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w:t>
      </w:r>
      <w:r w:rsidR="001947DE">
        <w:rPr>
          <w:rFonts w:ascii="Sylfaen" w:hAnsi="Sylfaen"/>
          <w:lang w:val="af-ZA"/>
        </w:rPr>
        <w:t>9.1-</w:t>
      </w:r>
      <w:r w:rsidR="00D63621">
        <w:rPr>
          <w:rFonts w:ascii="Sylfaen" w:hAnsi="Sylfaen"/>
          <w:lang w:val="af-ZA"/>
        </w:rPr>
        <w:t>40-11.</w:t>
      </w:r>
      <w:r w:rsidR="00395717">
        <w:rPr>
          <w:rFonts w:ascii="Sylfaen" w:hAnsi="Sylfaen"/>
          <w:lang w:val="af-ZA"/>
        </w:rPr>
        <w:t>12</w:t>
      </w:r>
      <w:r w:rsidR="001947DE">
        <w:rPr>
          <w:rFonts w:ascii="Sylfaen" w:hAnsi="Sylfaen"/>
          <w:lang w:val="af-ZA"/>
        </w:rPr>
        <w:t xml:space="preserve">.14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95717">
        <w:rPr>
          <w:rFonts w:ascii="Sylfaen" w:hAnsi="Sylfaen"/>
          <w:bCs/>
          <w:sz w:val="24"/>
          <w:szCs w:val="24"/>
          <w:lang w:val="hy-AM"/>
        </w:rPr>
        <w:t>11</w:t>
      </w:r>
      <w:r w:rsidRPr="00B25D9D">
        <w:rPr>
          <w:rFonts w:ascii="Sylfaen" w:hAnsi="Sylfaen"/>
          <w:bCs/>
          <w:sz w:val="24"/>
          <w:szCs w:val="24"/>
          <w:lang w:val="af-ZA"/>
        </w:rPr>
        <w:t>.</w:t>
      </w:r>
      <w:r w:rsidR="00CF2ED5">
        <w:rPr>
          <w:rFonts w:ascii="Sylfaen" w:hAnsi="Sylfaen"/>
          <w:bCs/>
          <w:sz w:val="24"/>
          <w:szCs w:val="24"/>
          <w:lang w:val="hy-AM"/>
        </w:rPr>
        <w:t>1</w:t>
      </w:r>
      <w:r w:rsidR="00395717">
        <w:rPr>
          <w:rFonts w:ascii="Sylfaen" w:hAnsi="Sylfaen"/>
          <w:bCs/>
          <w:sz w:val="24"/>
          <w:szCs w:val="24"/>
          <w:lang w:val="hy-AM"/>
        </w:rPr>
        <w:t>2</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395717">
        <w:rPr>
          <w:rFonts w:ascii="Sylfaen" w:hAnsi="Sylfaen" w:cs="Sylfaen"/>
          <w:b/>
          <w:lang w:val="hy-AM"/>
        </w:rPr>
        <w:t>բենզինի և դիզելային վառելիքի</w:t>
      </w:r>
      <w:r w:rsidR="00103BE9" w:rsidRPr="00103BE9">
        <w:rPr>
          <w:rFonts w:ascii="Sylfaen" w:hAnsi="Sylfaen" w:cs="Sylfaen"/>
          <w:b/>
          <w:lang w:val="hy-AM"/>
        </w:rPr>
        <w:t xml:space="preserve"> </w:t>
      </w:r>
      <w:r w:rsidR="004D17E6">
        <w:rPr>
          <w:rFonts w:ascii="Sylfaen" w:hAnsi="Sylfaen" w:cs="Sylfaen"/>
          <w:b/>
          <w:lang w:val="hy-AM"/>
        </w:rPr>
        <w:t xml:space="preserve"> </w:t>
      </w:r>
      <w:r w:rsidR="009B17C3">
        <w:rPr>
          <w:rFonts w:ascii="Sylfaen" w:hAnsi="Sylfaen" w:cs="Sylfaen"/>
          <w:b/>
          <w:lang w:val="hy-AM"/>
        </w:rPr>
        <w:t xml:space="preserve"> 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395717" w:rsidRPr="00395717" w:rsidRDefault="00395717" w:rsidP="00A77010">
      <w:pPr>
        <w:pStyle w:val="BodyText"/>
        <w:ind w:right="-7" w:firstLine="567"/>
        <w:jc w:val="center"/>
        <w:rPr>
          <w:rFonts w:ascii="Sylfaen" w:hAnsi="Sylfaen"/>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C511B3">
        <w:rPr>
          <w:rFonts w:ascii="Sylfaen" w:hAnsi="Sylfaen" w:cs="Sylfaen"/>
          <w:sz w:val="24"/>
          <w:szCs w:val="24"/>
          <w:lang w:val="af-ZA"/>
        </w:rPr>
        <w:t xml:space="preserve">` </w:t>
      </w:r>
      <w:r w:rsidR="00395717" w:rsidRPr="00395717">
        <w:rPr>
          <w:rFonts w:ascii="Sylfaen" w:hAnsi="Sylfaen" w:cs="Sylfaen"/>
          <w:sz w:val="24"/>
          <w:szCs w:val="24"/>
        </w:rPr>
        <w:t>բենզինի</w:t>
      </w:r>
      <w:r w:rsidR="00395717" w:rsidRPr="00C511B3">
        <w:rPr>
          <w:rFonts w:ascii="Sylfaen" w:hAnsi="Sylfaen" w:cs="Sylfaen"/>
          <w:sz w:val="24"/>
          <w:szCs w:val="24"/>
          <w:lang w:val="af-ZA"/>
        </w:rPr>
        <w:t xml:space="preserve"> </w:t>
      </w:r>
      <w:r w:rsidR="00395717" w:rsidRPr="00395717">
        <w:rPr>
          <w:rFonts w:ascii="Sylfaen" w:hAnsi="Sylfaen" w:cs="Sylfaen"/>
          <w:sz w:val="24"/>
          <w:szCs w:val="24"/>
        </w:rPr>
        <w:t>և</w:t>
      </w:r>
      <w:r w:rsidR="00395717" w:rsidRPr="00C511B3">
        <w:rPr>
          <w:rFonts w:ascii="Sylfaen" w:hAnsi="Sylfaen" w:cs="Sylfaen"/>
          <w:sz w:val="24"/>
          <w:szCs w:val="24"/>
          <w:lang w:val="af-ZA"/>
        </w:rPr>
        <w:t xml:space="preserve"> </w:t>
      </w:r>
      <w:r w:rsidR="00395717" w:rsidRPr="00395717">
        <w:rPr>
          <w:rFonts w:ascii="Sylfaen" w:hAnsi="Sylfaen" w:cs="Sylfaen"/>
          <w:sz w:val="24"/>
          <w:szCs w:val="24"/>
        </w:rPr>
        <w:t>դիզելային</w:t>
      </w:r>
      <w:r w:rsidR="00395717" w:rsidRPr="00C511B3">
        <w:rPr>
          <w:rFonts w:ascii="Sylfaen" w:hAnsi="Sylfaen" w:cs="Sylfaen"/>
          <w:sz w:val="24"/>
          <w:szCs w:val="24"/>
          <w:lang w:val="af-ZA"/>
        </w:rPr>
        <w:t xml:space="preserve"> </w:t>
      </w:r>
      <w:r w:rsidR="00395717" w:rsidRPr="00395717">
        <w:rPr>
          <w:rFonts w:ascii="Sylfaen" w:hAnsi="Sylfaen" w:cs="Sylfaen"/>
          <w:sz w:val="24"/>
          <w:szCs w:val="24"/>
        </w:rPr>
        <w:t>վառելիքի</w:t>
      </w:r>
      <w:r w:rsidR="001947DE" w:rsidRPr="00E84A86">
        <w:rPr>
          <w:rFonts w:ascii="Sylfaen" w:hAnsi="Sylfaen" w:cs="Sylfaen"/>
          <w:sz w:val="24"/>
          <w:szCs w:val="24"/>
          <w:lang w:val="af-ZA"/>
        </w:rPr>
        <w:t xml:space="preserve">   </w:t>
      </w:r>
      <w:r w:rsidR="00266D38" w:rsidRPr="009B17C3">
        <w:rPr>
          <w:rFonts w:ascii="Sylfaen" w:hAnsi="Sylfaen" w:cs="Sylfaen"/>
          <w:sz w:val="24"/>
          <w:szCs w:val="24"/>
        </w:rPr>
        <w:t>ձեռքբերման</w:t>
      </w:r>
      <w:r w:rsidR="00266D38" w:rsidRPr="00E84A86">
        <w:rPr>
          <w:rFonts w:ascii="Sylfaen" w:hAnsi="Sylfaen" w:cs="Sylfaen"/>
          <w:sz w:val="24"/>
          <w:szCs w:val="24"/>
          <w:lang w:val="af-ZA"/>
        </w:rPr>
        <w:t xml:space="preserve"> </w:t>
      </w:r>
      <w:r w:rsidR="004D17E6" w:rsidRPr="00103BE9">
        <w:rPr>
          <w:rFonts w:ascii="Sylfaen" w:hAnsi="Sylfaen" w:cs="Sylfaen"/>
          <w:sz w:val="24"/>
          <w:szCs w:val="24"/>
        </w:rPr>
        <w:t>նպատակով</w:t>
      </w:r>
      <w:r w:rsidRPr="00FC156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FC1565">
        <w:rPr>
          <w:rFonts w:ascii="Sylfaen" w:hAnsi="Sylfaen" w:cs="Sylfaen"/>
          <w:sz w:val="24"/>
          <w:szCs w:val="24"/>
          <w:lang w:val="af-ZA"/>
        </w:rPr>
        <w:t xml:space="preserve"> </w:t>
      </w:r>
      <w:r w:rsidRPr="00B25D9D">
        <w:rPr>
          <w:rFonts w:ascii="Sylfaen" w:hAnsi="Sylfaen" w:cs="Sylfaen"/>
          <w:sz w:val="24"/>
          <w:szCs w:val="24"/>
        </w:rPr>
        <w:t>բաց</w:t>
      </w:r>
      <w:r w:rsidRPr="00FC1565">
        <w:rPr>
          <w:rFonts w:ascii="Sylfaen" w:hAnsi="Sylfaen" w:cs="Sylfaen"/>
          <w:sz w:val="24"/>
          <w:szCs w:val="24"/>
          <w:lang w:val="af-ZA"/>
        </w:rPr>
        <w:t xml:space="preserve"> </w:t>
      </w:r>
      <w:r w:rsidRPr="00B25D9D">
        <w:rPr>
          <w:rFonts w:ascii="Sylfaen" w:hAnsi="Sylfaen" w:cs="Sylfaen"/>
          <w:sz w:val="24"/>
          <w:szCs w:val="24"/>
        </w:rPr>
        <w:t>առաջարկների</w:t>
      </w:r>
      <w:r w:rsidRPr="00FC1565">
        <w:rPr>
          <w:rFonts w:ascii="Sylfaen" w:hAnsi="Sylfaen" w:cs="Sylfaen"/>
          <w:sz w:val="24"/>
          <w:szCs w:val="24"/>
          <w:lang w:val="af-ZA"/>
        </w:rPr>
        <w:t xml:space="preserve"> </w:t>
      </w:r>
      <w:r w:rsidRPr="00B25D9D">
        <w:rPr>
          <w:rFonts w:ascii="Sylfaen" w:hAnsi="Sylfaen" w:cs="Sylfaen"/>
          <w:sz w:val="24"/>
          <w:szCs w:val="24"/>
        </w:rPr>
        <w:t>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E84A86" w:rsidRDefault="00A77010" w:rsidP="00A77010">
      <w:pPr>
        <w:pStyle w:val="Heading5"/>
        <w:rPr>
          <w:rFonts w:ascii="Sylfaen" w:hAnsi="Sylfaen"/>
          <w:sz w:val="24"/>
          <w:szCs w:val="24"/>
          <w:lang w:val="hy-AM"/>
        </w:rPr>
      </w:pPr>
    </w:p>
    <w:p w:rsidR="00A77010" w:rsidRPr="001947DE" w:rsidRDefault="001947DE" w:rsidP="00A77010">
      <w:pPr>
        <w:ind w:firstLine="567"/>
        <w:jc w:val="center"/>
        <w:rPr>
          <w:rFonts w:ascii="Sylfaen" w:hAnsi="Sylfaen"/>
          <w:b/>
          <w:lang w:val="hy-AM"/>
        </w:rPr>
      </w:pPr>
      <w:r w:rsidRPr="001947DE">
        <w:rPr>
          <w:rFonts w:ascii="Sylfaen" w:hAnsi="Sylfaen"/>
          <w:b/>
          <w:lang w:val="hy-AM"/>
        </w:rPr>
        <w:t>Ապրանքների ամբողջ խմբաքանակը ներկայացված է մեկ չափաբաժնով:</w:t>
      </w: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E84A86">
        <w:rPr>
          <w:rFonts w:ascii="Sylfaen" w:hAnsi="Sylfaen" w:cs="Sylfaen"/>
          <w:sz w:val="18"/>
          <w:szCs w:val="18"/>
          <w:lang w:val="af-ZA"/>
        </w:rPr>
        <w:t xml:space="preserve"> </w:t>
      </w:r>
      <w:r w:rsidR="00266D38" w:rsidRPr="00E84A86">
        <w:rPr>
          <w:rFonts w:ascii="Sylfaen" w:hAnsi="Sylfaen" w:cs="Sylfaen"/>
          <w:sz w:val="18"/>
          <w:szCs w:val="18"/>
          <w:lang w:val="af-ZA"/>
        </w:rPr>
        <w:t xml:space="preserve"> </w:t>
      </w:r>
      <w:r w:rsidR="00395717" w:rsidRPr="00395717">
        <w:rPr>
          <w:rFonts w:ascii="Sylfaen" w:hAnsi="Sylfaen" w:cs="Sylfaen"/>
          <w:sz w:val="18"/>
          <w:szCs w:val="18"/>
        </w:rPr>
        <w:t>բենզինի</w:t>
      </w:r>
      <w:r w:rsidR="00395717" w:rsidRPr="00C511B3">
        <w:rPr>
          <w:rFonts w:ascii="Sylfaen" w:hAnsi="Sylfaen" w:cs="Sylfaen"/>
          <w:sz w:val="18"/>
          <w:szCs w:val="18"/>
          <w:lang w:val="af-ZA"/>
        </w:rPr>
        <w:t xml:space="preserve"> </w:t>
      </w:r>
      <w:r w:rsidR="00395717" w:rsidRPr="00395717">
        <w:rPr>
          <w:rFonts w:ascii="Sylfaen" w:hAnsi="Sylfaen" w:cs="Sylfaen"/>
          <w:sz w:val="18"/>
          <w:szCs w:val="18"/>
        </w:rPr>
        <w:t>և</w:t>
      </w:r>
      <w:r w:rsidR="00395717" w:rsidRPr="00C511B3">
        <w:rPr>
          <w:rFonts w:ascii="Sylfaen" w:hAnsi="Sylfaen" w:cs="Sylfaen"/>
          <w:sz w:val="18"/>
          <w:szCs w:val="18"/>
          <w:lang w:val="af-ZA"/>
        </w:rPr>
        <w:t xml:space="preserve"> </w:t>
      </w:r>
      <w:r w:rsidR="00395717" w:rsidRPr="00395717">
        <w:rPr>
          <w:rFonts w:ascii="Sylfaen" w:hAnsi="Sylfaen" w:cs="Sylfaen"/>
          <w:sz w:val="18"/>
          <w:szCs w:val="18"/>
        </w:rPr>
        <w:t>դիզելային</w:t>
      </w:r>
      <w:r w:rsidR="00395717" w:rsidRPr="00C511B3">
        <w:rPr>
          <w:rFonts w:ascii="Sylfaen" w:hAnsi="Sylfaen" w:cs="Sylfaen"/>
          <w:sz w:val="18"/>
          <w:szCs w:val="18"/>
          <w:lang w:val="af-ZA"/>
        </w:rPr>
        <w:t xml:space="preserve"> </w:t>
      </w:r>
      <w:r w:rsidR="00395717" w:rsidRPr="00395717">
        <w:rPr>
          <w:rFonts w:ascii="Sylfaen" w:hAnsi="Sylfaen" w:cs="Sylfaen"/>
          <w:sz w:val="18"/>
          <w:szCs w:val="18"/>
        </w:rPr>
        <w:t>վառելիքի</w:t>
      </w:r>
      <w:r w:rsidR="001947DE" w:rsidRPr="00C511B3">
        <w:rPr>
          <w:rFonts w:ascii="Sylfaen" w:hAnsi="Sylfaen" w:cs="Sylfaen"/>
          <w:sz w:val="18"/>
          <w:szCs w:val="18"/>
          <w:lang w:val="af-ZA"/>
        </w:rPr>
        <w:t xml:space="preserve">  </w:t>
      </w:r>
      <w:r w:rsidR="004D17E6" w:rsidRPr="00C511B3">
        <w:rPr>
          <w:rFonts w:ascii="Sylfaen" w:hAnsi="Sylfaen" w:cs="Sylfaen"/>
          <w:sz w:val="18"/>
          <w:szCs w:val="18"/>
          <w:lang w:val="af-ZA"/>
        </w:rPr>
        <w:t xml:space="preserve"> </w:t>
      </w:r>
      <w:r w:rsidR="00266D38" w:rsidRPr="00C511B3">
        <w:rPr>
          <w:rFonts w:ascii="Sylfaen" w:hAnsi="Sylfaen" w:cs="Sylfaen"/>
          <w:sz w:val="18"/>
          <w:szCs w:val="18"/>
          <w:lang w:val="af-ZA"/>
        </w:rPr>
        <w:t xml:space="preserve"> </w:t>
      </w:r>
      <w:r w:rsidRPr="00C511B3">
        <w:rPr>
          <w:rFonts w:ascii="Sylfaen" w:hAnsi="Sylfaen" w:cs="Sylfaen"/>
          <w:sz w:val="18"/>
          <w:szCs w:val="18"/>
          <w:lang w:val="af-ZA"/>
        </w:rPr>
        <w:t xml:space="preserve">  </w:t>
      </w:r>
      <w:r w:rsidRPr="008463B9">
        <w:rPr>
          <w:rFonts w:ascii="Sylfaen" w:hAnsi="Sylfaen" w:cs="Sylfaen"/>
          <w:sz w:val="18"/>
          <w:szCs w:val="18"/>
        </w:rPr>
        <w:t>ձեռքբերման</w:t>
      </w:r>
      <w:r w:rsidRPr="00E84A86">
        <w:rPr>
          <w:rFonts w:ascii="Sylfaen" w:hAnsi="Sylfaen" w:cs="Sylfaen"/>
          <w:sz w:val="18"/>
          <w:szCs w:val="18"/>
          <w:lang w:val="af-ZA"/>
        </w:rPr>
        <w:t xml:space="preserve"> </w:t>
      </w:r>
      <w:r w:rsidRPr="008463B9">
        <w:rPr>
          <w:rFonts w:ascii="Sylfaen" w:hAnsi="Sylfaen" w:cs="Sylfaen"/>
          <w:sz w:val="18"/>
          <w:szCs w:val="18"/>
        </w:rPr>
        <w:t>նպատակով</w:t>
      </w:r>
      <w:r w:rsidRPr="00A74CA9">
        <w:rPr>
          <w:rFonts w:ascii="Sylfaen" w:hAnsi="Sylfaen" w:cs="Sylfaen"/>
          <w:sz w:val="18"/>
          <w:szCs w:val="18"/>
          <w:lang w:val="af-ZA"/>
        </w:rPr>
        <w:t xml:space="preserve"> </w:t>
      </w:r>
      <w:r w:rsidR="005743F5">
        <w:rPr>
          <w:rFonts w:ascii="Sylfaen" w:hAnsi="Sylfaen" w:cs="Sylfaen"/>
          <w:sz w:val="18"/>
          <w:szCs w:val="18"/>
          <w:lang w:val="hy-AM"/>
        </w:rPr>
        <w:t xml:space="preserve">                </w:t>
      </w:r>
      <w:r w:rsidR="00E26ABA" w:rsidRPr="00A74CA9">
        <w:rPr>
          <w:rFonts w:ascii="Sylfaen" w:hAnsi="Sylfaen" w:cs="Sylfaen"/>
          <w:sz w:val="18"/>
          <w:szCs w:val="18"/>
          <w:lang w:val="af-ZA"/>
        </w:rPr>
        <w:t>ARG-</w:t>
      </w:r>
      <w:r w:rsidR="001947DE">
        <w:rPr>
          <w:rFonts w:ascii="Sylfaen" w:hAnsi="Sylfaen" w:cs="Sylfaen"/>
          <w:sz w:val="18"/>
          <w:szCs w:val="18"/>
          <w:lang w:val="af-ZA"/>
        </w:rPr>
        <w:t>9.1-</w:t>
      </w:r>
      <w:r w:rsidR="00D63621">
        <w:rPr>
          <w:rFonts w:ascii="Sylfaen" w:hAnsi="Sylfaen" w:cs="Sylfaen"/>
          <w:sz w:val="18"/>
          <w:szCs w:val="18"/>
          <w:lang w:val="af-ZA"/>
        </w:rPr>
        <w:t>40-11.</w:t>
      </w:r>
      <w:r w:rsidR="00395717">
        <w:rPr>
          <w:rFonts w:ascii="Sylfaen" w:hAnsi="Sylfaen" w:cs="Sylfaen"/>
          <w:sz w:val="18"/>
          <w:szCs w:val="18"/>
          <w:lang w:val="af-ZA"/>
        </w:rPr>
        <w:t>12</w:t>
      </w:r>
      <w:r w:rsidR="001947DE">
        <w:rPr>
          <w:rFonts w:ascii="Sylfaen" w:hAnsi="Sylfaen" w:cs="Sylfaen"/>
          <w:sz w:val="18"/>
          <w:szCs w:val="18"/>
          <w:lang w:val="af-ZA"/>
        </w:rPr>
        <w:t xml:space="preserve">.14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8463B9" w:rsidRPr="008463B9" w:rsidRDefault="008463B9" w:rsidP="008463B9">
      <w:pPr>
        <w:ind w:firstLine="567"/>
        <w:jc w:val="center"/>
        <w:rPr>
          <w:rFonts w:ascii="Sylfaen" w:hAnsi="Sylfaen"/>
          <w:sz w:val="22"/>
          <w:szCs w:val="22"/>
          <w:lang w:val="hy-AM"/>
        </w:rPr>
      </w:pP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D17E6">
        <w:rPr>
          <w:rFonts w:ascii="Sylfaen" w:hAnsi="Sylfaen"/>
          <w:sz w:val="18"/>
          <w:szCs w:val="18"/>
          <w:lang w:val="hy-AM"/>
        </w:rPr>
        <w:t xml:space="preserve"> </w:t>
      </w:r>
      <w:r w:rsidR="00395717" w:rsidRPr="00C511B3">
        <w:rPr>
          <w:rFonts w:ascii="Sylfaen" w:hAnsi="Sylfaen" w:cs="Sylfaen"/>
          <w:sz w:val="18"/>
          <w:szCs w:val="18"/>
          <w:lang w:val="hy-AM"/>
        </w:rPr>
        <w:t>բենզինի</w:t>
      </w:r>
      <w:r w:rsidR="00395717" w:rsidRPr="00395717">
        <w:rPr>
          <w:rFonts w:ascii="Sylfaen" w:hAnsi="Sylfaen" w:cs="Sylfaen"/>
          <w:sz w:val="18"/>
          <w:szCs w:val="18"/>
          <w:lang w:val="af-ZA"/>
        </w:rPr>
        <w:t xml:space="preserve"> </w:t>
      </w:r>
      <w:r w:rsidR="00395717" w:rsidRPr="00C511B3">
        <w:rPr>
          <w:rFonts w:ascii="Sylfaen" w:hAnsi="Sylfaen" w:cs="Sylfaen"/>
          <w:sz w:val="18"/>
          <w:szCs w:val="18"/>
          <w:lang w:val="hy-AM"/>
        </w:rPr>
        <w:t>և</w:t>
      </w:r>
      <w:r w:rsidR="00395717" w:rsidRPr="00395717">
        <w:rPr>
          <w:rFonts w:ascii="Sylfaen" w:hAnsi="Sylfaen" w:cs="Sylfaen"/>
          <w:sz w:val="18"/>
          <w:szCs w:val="18"/>
          <w:lang w:val="af-ZA"/>
        </w:rPr>
        <w:t xml:space="preserve"> </w:t>
      </w:r>
      <w:r w:rsidR="00395717" w:rsidRPr="00C511B3">
        <w:rPr>
          <w:rFonts w:ascii="Sylfaen" w:hAnsi="Sylfaen" w:cs="Sylfaen"/>
          <w:sz w:val="18"/>
          <w:szCs w:val="18"/>
          <w:lang w:val="hy-AM"/>
        </w:rPr>
        <w:t>դիզելային</w:t>
      </w:r>
      <w:r w:rsidR="00395717" w:rsidRPr="00395717">
        <w:rPr>
          <w:rFonts w:ascii="Sylfaen" w:hAnsi="Sylfaen" w:cs="Sylfaen"/>
          <w:sz w:val="18"/>
          <w:szCs w:val="18"/>
          <w:lang w:val="af-ZA"/>
        </w:rPr>
        <w:t xml:space="preserve"> </w:t>
      </w:r>
      <w:r w:rsidR="00395717" w:rsidRPr="00C511B3">
        <w:rPr>
          <w:rFonts w:ascii="Sylfaen" w:hAnsi="Sylfaen" w:cs="Sylfaen"/>
          <w:sz w:val="18"/>
          <w:szCs w:val="18"/>
          <w:lang w:val="hy-AM"/>
        </w:rPr>
        <w:t>վառելիքի</w:t>
      </w:r>
      <w:r w:rsidR="00395717" w:rsidRPr="00395717">
        <w:rPr>
          <w:rFonts w:ascii="Sylfaen" w:hAnsi="Sylfaen" w:cs="Sylfaen"/>
          <w:sz w:val="18"/>
          <w:szCs w:val="18"/>
          <w:lang w:val="af-ZA"/>
        </w:rPr>
        <w:t xml:space="preserve">      </w:t>
      </w:r>
      <w:r w:rsidR="009B17C3">
        <w:rPr>
          <w:rFonts w:ascii="Sylfaen" w:hAnsi="Sylfaen"/>
          <w:sz w:val="18"/>
          <w:szCs w:val="18"/>
          <w:lang w:val="hy-AM"/>
        </w:rPr>
        <w:t>ձեռքբերում</w:t>
      </w:r>
      <w:r w:rsidRPr="008463B9">
        <w:rPr>
          <w:rFonts w:ascii="Sylfaen" w:hAnsi="Sylfaen"/>
          <w:sz w:val="18"/>
          <w:szCs w:val="18"/>
          <w:lang w:val="hy-AM"/>
        </w:rPr>
        <w:t>ը:</w:t>
      </w:r>
    </w:p>
    <w:p w:rsidR="00A77010" w:rsidRPr="008463B9" w:rsidRDefault="00395717" w:rsidP="00A77010">
      <w:pPr>
        <w:jc w:val="both"/>
        <w:rPr>
          <w:rFonts w:ascii="Sylfaen" w:hAnsi="Sylfaen"/>
          <w:sz w:val="18"/>
          <w:szCs w:val="18"/>
          <w:lang w:val="hy-AM"/>
        </w:rPr>
      </w:pPr>
      <w:r>
        <w:rPr>
          <w:rFonts w:ascii="Sylfaen" w:hAnsi="Sylfaen" w:cs="Sylfaen"/>
          <w:sz w:val="18"/>
          <w:szCs w:val="18"/>
          <w:lang w:val="hy-AM"/>
        </w:rPr>
        <w:t>Բ</w:t>
      </w:r>
      <w:r w:rsidRPr="00395717">
        <w:rPr>
          <w:rFonts w:ascii="Sylfaen" w:hAnsi="Sylfaen" w:cs="Sylfaen"/>
          <w:sz w:val="18"/>
          <w:szCs w:val="18"/>
          <w:lang w:val="hy-AM"/>
        </w:rPr>
        <w:t>ենզինի և դիզելային վառելիքի</w:t>
      </w:r>
      <w:r>
        <w:rPr>
          <w:rFonts w:ascii="Sylfaen" w:hAnsi="Sylfaen" w:cs="Sylfaen"/>
          <w:sz w:val="18"/>
          <w:szCs w:val="18"/>
          <w:lang w:val="hy-AM"/>
        </w:rPr>
        <w:t xml:space="preserve"> </w:t>
      </w:r>
      <w:r w:rsidR="004D17E6">
        <w:rPr>
          <w:rFonts w:ascii="Sylfaen" w:hAnsi="Sylfaen"/>
          <w:sz w:val="18"/>
          <w:szCs w:val="18"/>
          <w:lang w:val="hy-AM"/>
        </w:rPr>
        <w:t>ձեռքբերման  տեխնիկական բնութագիր</w:t>
      </w:r>
      <w:r w:rsidR="00A77010" w:rsidRPr="007425D0">
        <w:rPr>
          <w:rFonts w:ascii="Sylfaen" w:hAnsi="Sylfaen"/>
          <w:sz w:val="18"/>
          <w:szCs w:val="18"/>
          <w:lang w:val="hy-AM"/>
        </w:rPr>
        <w:t>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7425D0"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377192">
        <w:rPr>
          <w:rFonts w:ascii="Sylfaen" w:hAnsi="Sylfaen" w:cs="Sylfaen"/>
          <w:sz w:val="18"/>
          <w:szCs w:val="18"/>
          <w:lang w:val="hy-AM"/>
        </w:rPr>
        <w:t xml:space="preserve"> </w:t>
      </w:r>
      <w:r w:rsidR="00395717">
        <w:rPr>
          <w:rFonts w:ascii="Sylfaen" w:hAnsi="Sylfaen" w:cs="Sylfaen"/>
          <w:sz w:val="18"/>
          <w:szCs w:val="18"/>
          <w:lang w:val="hy-AM"/>
        </w:rPr>
        <w:t>բենզինի և դիզելային վառելիքի</w:t>
      </w:r>
      <w:r w:rsidR="00CF2ED5" w:rsidRPr="00377192">
        <w:rPr>
          <w:rFonts w:ascii="Sylfaen" w:hAnsi="Sylfaen" w:cs="Sylfaen"/>
          <w:sz w:val="18"/>
          <w:szCs w:val="18"/>
          <w:lang w:val="hy-AM"/>
        </w:rPr>
        <w:t xml:space="preserve"> մատակարարումը</w:t>
      </w:r>
      <w:r w:rsidRPr="005325D8">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395717">
        <w:rPr>
          <w:rFonts w:ascii="Sylfaen" w:hAnsi="Sylfaen" w:cs="Sylfaen"/>
          <w:sz w:val="18"/>
          <w:szCs w:val="18"/>
          <w:lang w:val="hy-AM"/>
        </w:rPr>
        <w:t xml:space="preserve">բենզինի և դիզելային վառելիքի </w:t>
      </w:r>
      <w:r w:rsidR="00256487" w:rsidRPr="005325D8">
        <w:rPr>
          <w:rFonts w:ascii="Sylfaen" w:hAnsi="Sylfaen" w:cs="Sylfaen"/>
          <w:sz w:val="18"/>
          <w:szCs w:val="18"/>
          <w:lang w:val="hy-AM"/>
        </w:rPr>
        <w:t xml:space="preserve"> </w:t>
      </w:r>
      <w:r w:rsidR="005325D8" w:rsidRPr="005325D8">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95717" w:rsidRPr="00D63621">
        <w:rPr>
          <w:rFonts w:ascii="Sylfaen" w:hAnsi="Sylfaen" w:cs="Arial Armenian"/>
          <w:b/>
          <w:sz w:val="18"/>
          <w:szCs w:val="18"/>
          <w:lang w:val="hy-AM" w:eastAsia="ru-RU"/>
        </w:rPr>
        <w:t>դեկտեմբ</w:t>
      </w:r>
      <w:r w:rsidR="004D17E6" w:rsidRPr="00D63621">
        <w:rPr>
          <w:rFonts w:ascii="Sylfaen" w:hAnsi="Sylfaen" w:cs="Arial Armenian"/>
          <w:b/>
          <w:sz w:val="18"/>
          <w:szCs w:val="18"/>
          <w:lang w:val="hy-AM" w:eastAsia="ru-RU"/>
        </w:rPr>
        <w:t>երի</w:t>
      </w:r>
      <w:r w:rsidR="00BE22EB" w:rsidRPr="00D63621">
        <w:rPr>
          <w:rFonts w:ascii="Sylfaen" w:hAnsi="Sylfaen" w:cs="Arial Armenian"/>
          <w:b/>
          <w:sz w:val="18"/>
          <w:szCs w:val="18"/>
          <w:lang w:val="hy-AM" w:eastAsia="ru-RU"/>
        </w:rPr>
        <w:t xml:space="preserve">  </w:t>
      </w:r>
      <w:r w:rsidR="00D63621" w:rsidRPr="00D63621">
        <w:rPr>
          <w:rFonts w:ascii="Sylfaen" w:hAnsi="Sylfaen" w:cs="Arial Armenian"/>
          <w:b/>
          <w:sz w:val="18"/>
          <w:szCs w:val="18"/>
          <w:lang w:val="hy-AM" w:eastAsia="ru-RU"/>
        </w:rPr>
        <w:t>20</w:t>
      </w:r>
      <w:r w:rsidR="00974650" w:rsidRPr="00D63621">
        <w:rPr>
          <w:rFonts w:ascii="Sylfaen" w:hAnsi="Sylfaen" w:cs="Arial Armenian"/>
          <w:b/>
          <w:sz w:val="18"/>
          <w:szCs w:val="18"/>
          <w:lang w:val="hy-AM" w:eastAsia="ru-RU"/>
        </w:rPr>
        <w:t>-</w:t>
      </w:r>
      <w:r w:rsidR="00BE22EB" w:rsidRPr="00D63621">
        <w:rPr>
          <w:rFonts w:ascii="Sylfaen" w:hAnsi="Sylfaen" w:cs="Arial Armenian"/>
          <w:b/>
          <w:sz w:val="18"/>
          <w:szCs w:val="18"/>
          <w:lang w:val="hy-AM" w:eastAsia="ru-RU"/>
        </w:rPr>
        <w:t>ը</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A14453" w:rsidRPr="008463B9" w:rsidRDefault="00A14453" w:rsidP="00A14453">
      <w:pPr>
        <w:pStyle w:val="BodyTextIndent2"/>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Pr="00C33AE0">
        <w:rPr>
          <w:rFonts w:ascii="Sylfaen" w:hAnsi="Sylfaen" w:cs="Sylfaen"/>
          <w:b/>
          <w:sz w:val="18"/>
          <w:szCs w:val="18"/>
          <w:lang w:val="en-US"/>
        </w:rPr>
        <w:t>հանձնաժողովի</w:t>
      </w:r>
      <w:r w:rsidRPr="00C33AE0">
        <w:rPr>
          <w:rFonts w:ascii="Sylfaen" w:hAnsi="Sylfaen" w:cs="Sylfaen"/>
          <w:b/>
          <w:sz w:val="18"/>
          <w:szCs w:val="18"/>
        </w:rPr>
        <w:t xml:space="preserve"> </w:t>
      </w:r>
      <w:r w:rsidRPr="00C33AE0">
        <w:rPr>
          <w:rFonts w:ascii="Sylfaen" w:hAnsi="Sylfaen" w:cs="Sylfaen"/>
          <w:b/>
          <w:sz w:val="18"/>
          <w:szCs w:val="18"/>
          <w:lang w:val="en-US"/>
        </w:rPr>
        <w:t>կողմից</w:t>
      </w:r>
      <w:r w:rsidRPr="00C33AE0">
        <w:rPr>
          <w:rFonts w:ascii="Sylfaen" w:hAnsi="Sylfaen" w:cs="Sylfaen"/>
          <w:b/>
          <w:sz w:val="18"/>
          <w:szCs w:val="18"/>
        </w:rPr>
        <w:t xml:space="preserve"> </w:t>
      </w:r>
      <w:r w:rsidRPr="00C33AE0">
        <w:rPr>
          <w:rFonts w:ascii="Sylfaen" w:hAnsi="Sylfaen" w:cs="Sylfaen"/>
          <w:b/>
          <w:sz w:val="18"/>
          <w:szCs w:val="18"/>
          <w:lang w:val="en-US"/>
        </w:rPr>
        <w:t>հաստատած</w:t>
      </w:r>
      <w:r w:rsidRPr="00C33AE0">
        <w:rPr>
          <w:rFonts w:ascii="Sylfaen" w:hAnsi="Sylfaen" w:cs="Sylfaen"/>
          <w:b/>
          <w:sz w:val="18"/>
          <w:szCs w:val="18"/>
        </w:rPr>
        <w:t xml:space="preserve"> </w:t>
      </w:r>
      <w:r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14453" w:rsidRPr="008463B9" w:rsidRDefault="00A14453" w:rsidP="00A14453">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Pr="00C33AE0">
        <w:rPr>
          <w:rFonts w:ascii="Sylfaen" w:hAnsi="Sylfaen" w:cs="Sylfaen"/>
          <w:b/>
          <w:sz w:val="18"/>
          <w:szCs w:val="18"/>
        </w:rPr>
        <w:t xml:space="preserve">, </w:t>
      </w:r>
      <w:r w:rsidRPr="00C33AE0">
        <w:rPr>
          <w:rFonts w:ascii="Sylfaen" w:hAnsi="Sylfaen" w:cs="Sylfaen"/>
          <w:b/>
          <w:sz w:val="18"/>
          <w:szCs w:val="18"/>
          <w:lang w:val="en-US"/>
        </w:rPr>
        <w:t>եթե</w:t>
      </w:r>
      <w:r w:rsidRPr="00C33AE0">
        <w:rPr>
          <w:rFonts w:ascii="Sylfaen" w:hAnsi="Sylfaen" w:cs="Sylfaen"/>
          <w:b/>
          <w:sz w:val="18"/>
          <w:szCs w:val="18"/>
        </w:rPr>
        <w:t xml:space="preserve"> </w:t>
      </w:r>
      <w:r w:rsidRPr="00C33AE0">
        <w:rPr>
          <w:rFonts w:ascii="Sylfaen" w:hAnsi="Sylfaen" w:cs="Sylfaen"/>
          <w:b/>
          <w:sz w:val="18"/>
          <w:szCs w:val="18"/>
          <w:lang w:val="en-US"/>
        </w:rPr>
        <w:t>հանձնաժողովը</w:t>
      </w:r>
      <w:r w:rsidRPr="00C33AE0">
        <w:rPr>
          <w:rFonts w:ascii="Sylfaen" w:hAnsi="Sylfaen" w:cs="Sylfaen"/>
          <w:b/>
          <w:sz w:val="18"/>
          <w:szCs w:val="18"/>
        </w:rPr>
        <w:t xml:space="preserve"> </w:t>
      </w:r>
      <w:r w:rsidRPr="00C33AE0">
        <w:rPr>
          <w:rFonts w:ascii="Sylfaen" w:hAnsi="Sylfaen" w:cs="Sylfaen"/>
          <w:b/>
          <w:sz w:val="18"/>
          <w:szCs w:val="18"/>
          <w:lang w:val="en-US"/>
        </w:rPr>
        <w:t>որոշում</w:t>
      </w:r>
      <w:r w:rsidRPr="00C33AE0">
        <w:rPr>
          <w:rFonts w:ascii="Sylfaen" w:hAnsi="Sylfaen" w:cs="Sylfaen"/>
          <w:b/>
          <w:sz w:val="18"/>
          <w:szCs w:val="18"/>
        </w:rPr>
        <w:t xml:space="preserve"> </w:t>
      </w:r>
      <w:r w:rsidRPr="00C33AE0">
        <w:rPr>
          <w:rFonts w:ascii="Sylfaen" w:hAnsi="Sylfaen" w:cs="Sylfaen"/>
          <w:b/>
          <w:sz w:val="18"/>
          <w:szCs w:val="18"/>
          <w:lang w:val="en-US"/>
        </w:rPr>
        <w:t>է</w:t>
      </w:r>
      <w:r w:rsidRPr="00C33AE0">
        <w:rPr>
          <w:rFonts w:ascii="Sylfaen" w:hAnsi="Sylfaen" w:cs="Sylfaen"/>
          <w:b/>
          <w:sz w:val="18"/>
          <w:szCs w:val="18"/>
        </w:rPr>
        <w:t xml:space="preserve"> </w:t>
      </w:r>
      <w:r w:rsidRPr="00C33AE0">
        <w:rPr>
          <w:rFonts w:ascii="Sylfaen" w:hAnsi="Sylfaen" w:cs="Sylfaen"/>
          <w:b/>
          <w:sz w:val="18"/>
          <w:szCs w:val="18"/>
          <w:lang w:val="en-US"/>
        </w:rPr>
        <w:t>անմիջապես</w:t>
      </w:r>
      <w:r w:rsidRPr="00C33AE0">
        <w:rPr>
          <w:rFonts w:ascii="Sylfaen" w:hAnsi="Sylfaen" w:cs="Sylfaen"/>
          <w:b/>
          <w:sz w:val="18"/>
          <w:szCs w:val="18"/>
        </w:rPr>
        <w:t xml:space="preserve"> </w:t>
      </w:r>
      <w:r w:rsidRPr="00C33AE0">
        <w:rPr>
          <w:rFonts w:ascii="Sylfaen" w:hAnsi="Sylfaen" w:cs="Sylfaen"/>
          <w:b/>
          <w:sz w:val="18"/>
          <w:szCs w:val="18"/>
          <w:lang w:val="en-US"/>
        </w:rPr>
        <w:t>գնահատել</w:t>
      </w:r>
      <w:r w:rsidRPr="00C33AE0">
        <w:rPr>
          <w:rFonts w:ascii="Sylfaen" w:hAnsi="Sylfaen" w:cs="Sylfaen"/>
          <w:b/>
          <w:sz w:val="18"/>
          <w:szCs w:val="18"/>
        </w:rPr>
        <w:t xml:space="preserve"> </w:t>
      </w:r>
      <w:r w:rsidRPr="00C33AE0">
        <w:rPr>
          <w:rFonts w:ascii="Sylfaen" w:hAnsi="Sylfaen" w:cs="Sylfaen"/>
          <w:b/>
          <w:sz w:val="18"/>
          <w:szCs w:val="18"/>
          <w:lang w:val="en-US"/>
        </w:rPr>
        <w:t>ներկայացված</w:t>
      </w:r>
      <w:r w:rsidRPr="00C33AE0">
        <w:rPr>
          <w:rFonts w:ascii="Sylfaen" w:hAnsi="Sylfaen" w:cs="Sylfaen"/>
          <w:b/>
          <w:sz w:val="18"/>
          <w:szCs w:val="18"/>
        </w:rPr>
        <w:t xml:space="preserve"> </w:t>
      </w:r>
      <w:r w:rsidRPr="00C33AE0">
        <w:rPr>
          <w:rFonts w:ascii="Sylfaen" w:hAnsi="Sylfaen" w:cs="Sylfaen"/>
          <w:b/>
          <w:sz w:val="18"/>
          <w:szCs w:val="18"/>
          <w:lang w:val="en-US"/>
        </w:rPr>
        <w:t>հայտերը</w:t>
      </w:r>
      <w:r w:rsidRPr="00C33AE0">
        <w:rPr>
          <w:rFonts w:ascii="Sylfaen" w:hAnsi="Sylfaen" w:cs="Sylfaen"/>
          <w:b/>
          <w:sz w:val="18"/>
          <w:szCs w:val="18"/>
        </w:rPr>
        <w:t xml:space="preserve">, </w:t>
      </w:r>
      <w:r w:rsidRPr="00C33AE0">
        <w:rPr>
          <w:rFonts w:ascii="Sylfaen" w:hAnsi="Sylfaen" w:cs="Sylfaen"/>
          <w:b/>
          <w:sz w:val="18"/>
          <w:szCs w:val="18"/>
          <w:lang w:val="en-US"/>
        </w:rPr>
        <w:t>ապա</w:t>
      </w:r>
      <w:r w:rsidRPr="00C33AE0">
        <w:rPr>
          <w:rFonts w:ascii="Sylfaen" w:hAnsi="Sylfaen" w:cs="Sylfaen"/>
          <w:b/>
          <w:sz w:val="18"/>
          <w:szCs w:val="18"/>
        </w:rPr>
        <w:t xml:space="preserve"> </w:t>
      </w:r>
      <w:r w:rsidRPr="00C33AE0">
        <w:rPr>
          <w:rFonts w:ascii="Sylfaen" w:hAnsi="Sylfaen" w:cs="Sylfaen"/>
          <w:b/>
          <w:sz w:val="18"/>
          <w:szCs w:val="18"/>
          <w:lang w:val="en-US"/>
        </w:rPr>
        <w:t>բացման</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w:t>
      </w:r>
      <w:r w:rsidRPr="00C33AE0">
        <w:rPr>
          <w:rFonts w:ascii="Sylfaen" w:hAnsi="Sylfaen" w:cs="Sylfaen"/>
          <w:b/>
          <w:sz w:val="18"/>
          <w:szCs w:val="18"/>
          <w:lang w:val="en-US"/>
        </w:rPr>
        <w:t>ամփոփման</w:t>
      </w:r>
      <w:r w:rsidRPr="00C33AE0">
        <w:rPr>
          <w:rFonts w:ascii="Sylfaen" w:hAnsi="Sylfaen" w:cs="Sylfaen"/>
          <w:b/>
          <w:sz w:val="18"/>
          <w:szCs w:val="18"/>
        </w:rPr>
        <w:t xml:space="preserve">  համար կազմվում է մեկ </w:t>
      </w:r>
      <w:r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14453" w:rsidRPr="008463B9" w:rsidRDefault="00A14453" w:rsidP="00A14453">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14453" w:rsidRPr="008463B9" w:rsidRDefault="00A14453" w:rsidP="00A14453">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14453" w:rsidRPr="008463B9" w:rsidRDefault="00A14453" w:rsidP="00A14453">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14453" w:rsidRPr="008463B9" w:rsidRDefault="00A14453" w:rsidP="00A14453">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A14453" w:rsidRDefault="00A77010" w:rsidP="00A77010">
      <w:pPr>
        <w:jc w:val="center"/>
        <w:rPr>
          <w:rFonts w:ascii="Sylfaen" w:hAnsi="Sylfaen"/>
          <w:b/>
          <w:iCs/>
          <w:sz w:val="18"/>
          <w:szCs w:val="18"/>
          <w:lang w:val="es-ES"/>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95717">
        <w:rPr>
          <w:rFonts w:ascii="Sylfaen" w:hAnsi="Sylfaen" w:cs="Sylfaen"/>
          <w:sz w:val="18"/>
          <w:szCs w:val="18"/>
          <w:lang w:val="hy-AM"/>
        </w:rPr>
        <w:t>բենզինի և դիզելային վառելիքի</w:t>
      </w:r>
      <w:r w:rsidR="00377192" w:rsidRPr="00377192">
        <w:rPr>
          <w:rFonts w:ascii="Sylfaen" w:hAnsi="Sylfaen" w:cs="Sylfaen"/>
          <w:sz w:val="18"/>
          <w:szCs w:val="18"/>
          <w:lang w:val="hy-AM" w:eastAsia="ru-RU"/>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395717">
        <w:rPr>
          <w:rFonts w:ascii="Sylfaen" w:hAnsi="Sylfaen" w:cs="Sylfaen"/>
          <w:sz w:val="18"/>
          <w:szCs w:val="18"/>
          <w:lang w:val="hy-AM"/>
        </w:rPr>
        <w:t>բենզինի և դիզելային վառելիքի</w:t>
      </w:r>
      <w:r w:rsidR="00256487" w:rsidRPr="00377192">
        <w:rPr>
          <w:rFonts w:ascii="Sylfaen" w:hAnsi="Sylfaen" w:cs="Sylfaen"/>
          <w:sz w:val="18"/>
          <w:szCs w:val="18"/>
          <w:lang w:val="hy-AM" w:eastAsia="ru-RU"/>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0B359E" w:rsidRPr="000B359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511B3" w:rsidRPr="00541968" w:rsidRDefault="00C511B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 </w:t>
      </w:r>
      <w:r w:rsidR="00427355" w:rsidRPr="00427355">
        <w:rPr>
          <w:rFonts w:ascii="Sylfaen" w:hAnsi="Sylfaen" w:cs="Sylfaen"/>
          <w:b/>
          <w:sz w:val="18"/>
          <w:szCs w:val="18"/>
          <w:lang w:val="es-ES"/>
        </w:rPr>
        <w:t>հայտը պետք է ներկայացվի մեկ ծրարով</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1947DE">
        <w:rPr>
          <w:rFonts w:ascii="Sylfaen" w:hAnsi="Sylfaen" w:cs="Sylfaen"/>
          <w:sz w:val="18"/>
          <w:szCs w:val="18"/>
        </w:rPr>
        <w:t>9.1-</w:t>
      </w:r>
      <w:r w:rsidR="00D63621">
        <w:rPr>
          <w:rFonts w:ascii="Sylfaen" w:hAnsi="Sylfaen" w:cs="Sylfaen"/>
          <w:sz w:val="18"/>
          <w:szCs w:val="18"/>
        </w:rPr>
        <w:t>40-11.</w:t>
      </w:r>
      <w:r w:rsidR="00395717">
        <w:rPr>
          <w:rFonts w:ascii="Sylfaen" w:hAnsi="Sylfaen" w:cs="Sylfaen"/>
          <w:sz w:val="18"/>
          <w:szCs w:val="18"/>
        </w:rPr>
        <w:t>12</w:t>
      </w:r>
      <w:r w:rsidR="001947DE">
        <w:rPr>
          <w:rFonts w:ascii="Sylfaen" w:hAnsi="Sylfaen" w:cs="Sylfaen"/>
          <w:sz w:val="18"/>
          <w:szCs w:val="18"/>
        </w:rPr>
        <w:t xml:space="preserve">.14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1947DE">
        <w:rPr>
          <w:rFonts w:ascii="Sylfaen" w:hAnsi="Sylfaen"/>
          <w:b/>
          <w:sz w:val="18"/>
          <w:szCs w:val="18"/>
          <w:lang w:val="af-ZA"/>
        </w:rPr>
        <w:t>9.1-</w:t>
      </w:r>
      <w:r w:rsidR="00D63621">
        <w:rPr>
          <w:rFonts w:ascii="Sylfaen" w:hAnsi="Sylfaen"/>
          <w:b/>
          <w:sz w:val="18"/>
          <w:szCs w:val="18"/>
          <w:lang w:val="af-ZA"/>
        </w:rPr>
        <w:t>40-11.</w:t>
      </w:r>
      <w:r w:rsidR="00395717">
        <w:rPr>
          <w:rFonts w:ascii="Sylfaen" w:hAnsi="Sylfaen"/>
          <w:b/>
          <w:sz w:val="18"/>
          <w:szCs w:val="18"/>
          <w:lang w:val="af-ZA"/>
        </w:rPr>
        <w:t>12</w:t>
      </w:r>
      <w:r w:rsidR="001947DE">
        <w:rPr>
          <w:rFonts w:ascii="Sylfaen" w:hAnsi="Sylfaen"/>
          <w:b/>
          <w:sz w:val="18"/>
          <w:szCs w:val="18"/>
          <w:lang w:val="af-ZA"/>
        </w:rPr>
        <w:t xml:space="preserve">.14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947DE">
        <w:rPr>
          <w:rFonts w:ascii="Sylfaen" w:hAnsi="Sylfaen" w:cs="Sylfaen"/>
          <w:sz w:val="18"/>
          <w:szCs w:val="18"/>
        </w:rPr>
        <w:t>9.1-</w:t>
      </w:r>
      <w:r w:rsidR="00D63621">
        <w:rPr>
          <w:rFonts w:ascii="Sylfaen" w:hAnsi="Sylfaen" w:cs="Sylfaen"/>
          <w:sz w:val="18"/>
          <w:szCs w:val="18"/>
        </w:rPr>
        <w:t>40-11.</w:t>
      </w:r>
      <w:r w:rsidR="00395717">
        <w:rPr>
          <w:rFonts w:ascii="Sylfaen" w:hAnsi="Sylfaen" w:cs="Sylfaen"/>
          <w:sz w:val="18"/>
          <w:szCs w:val="18"/>
        </w:rPr>
        <w:t>12</w:t>
      </w:r>
      <w:r w:rsidR="001947DE">
        <w:rPr>
          <w:rFonts w:ascii="Sylfaen" w:hAnsi="Sylfaen" w:cs="Sylfaen"/>
          <w:sz w:val="18"/>
          <w:szCs w:val="18"/>
        </w:rPr>
        <w:t xml:space="preserve">.14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1947DE">
        <w:rPr>
          <w:rFonts w:ascii="Sylfaen" w:hAnsi="Sylfaen" w:cs="Sylfaen"/>
          <w:sz w:val="18"/>
          <w:szCs w:val="18"/>
        </w:rPr>
        <w:t>9.1-</w:t>
      </w:r>
      <w:r w:rsidR="00D63621">
        <w:rPr>
          <w:rFonts w:ascii="Sylfaen" w:hAnsi="Sylfaen" w:cs="Sylfaen"/>
          <w:sz w:val="18"/>
          <w:szCs w:val="18"/>
        </w:rPr>
        <w:t>40-11.</w:t>
      </w:r>
      <w:r w:rsidR="00395717">
        <w:rPr>
          <w:rFonts w:ascii="Sylfaen" w:hAnsi="Sylfaen" w:cs="Sylfaen"/>
          <w:sz w:val="18"/>
          <w:szCs w:val="18"/>
        </w:rPr>
        <w:t>12</w:t>
      </w:r>
      <w:r w:rsidR="001947DE">
        <w:rPr>
          <w:rFonts w:ascii="Sylfaen" w:hAnsi="Sylfaen" w:cs="Sylfaen"/>
          <w:sz w:val="18"/>
          <w:szCs w:val="18"/>
        </w:rPr>
        <w:t xml:space="preserve">.14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1947DE">
        <w:rPr>
          <w:rFonts w:ascii="Sylfaen" w:hAnsi="Sylfaen" w:cs="Sylfaen"/>
          <w:sz w:val="18"/>
          <w:szCs w:val="18"/>
        </w:rPr>
        <w:t>9.1-</w:t>
      </w:r>
      <w:r w:rsidR="00D63621">
        <w:rPr>
          <w:rFonts w:ascii="Sylfaen" w:hAnsi="Sylfaen" w:cs="Sylfaen"/>
          <w:sz w:val="18"/>
          <w:szCs w:val="18"/>
        </w:rPr>
        <w:t>40-11.</w:t>
      </w:r>
      <w:r w:rsidR="00395717">
        <w:rPr>
          <w:rFonts w:ascii="Sylfaen" w:hAnsi="Sylfaen" w:cs="Sylfaen"/>
          <w:sz w:val="18"/>
          <w:szCs w:val="18"/>
        </w:rPr>
        <w:t>12</w:t>
      </w:r>
      <w:r w:rsidR="001947DE">
        <w:rPr>
          <w:rFonts w:ascii="Sylfaen" w:hAnsi="Sylfaen" w:cs="Sylfaen"/>
          <w:sz w:val="18"/>
          <w:szCs w:val="18"/>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A6C5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B359E" w:rsidP="004D3B9B">
            <w:pPr>
              <w:tabs>
                <w:tab w:val="left" w:pos="1248"/>
              </w:tabs>
              <w:spacing w:line="360" w:lineRule="auto"/>
              <w:jc w:val="both"/>
              <w:rPr>
                <w:rFonts w:ascii="Sylfaen" w:hAnsi="Sylfaen" w:cs="GHEA Grapalat"/>
                <w:sz w:val="18"/>
                <w:szCs w:val="18"/>
                <w:lang w:eastAsia="ru-RU"/>
              </w:rPr>
            </w:pPr>
            <w:r w:rsidRPr="000B359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511B3" w:rsidRDefault="00C511B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1947DE">
        <w:rPr>
          <w:rFonts w:ascii="Sylfaen" w:hAnsi="Sylfaen" w:cs="Sylfaen"/>
          <w:sz w:val="18"/>
          <w:szCs w:val="18"/>
        </w:rPr>
        <w:t>9.1-</w:t>
      </w:r>
      <w:r w:rsidR="00D63621">
        <w:rPr>
          <w:rFonts w:ascii="Sylfaen" w:hAnsi="Sylfaen" w:cs="Sylfaen"/>
          <w:sz w:val="18"/>
          <w:szCs w:val="18"/>
        </w:rPr>
        <w:t>40-11.</w:t>
      </w:r>
      <w:r w:rsidR="00395717">
        <w:rPr>
          <w:rFonts w:ascii="Sylfaen" w:hAnsi="Sylfaen" w:cs="Sylfaen"/>
          <w:sz w:val="18"/>
          <w:szCs w:val="18"/>
        </w:rPr>
        <w:t>12</w:t>
      </w:r>
      <w:r w:rsidR="001947DE">
        <w:rPr>
          <w:rFonts w:ascii="Sylfaen" w:hAnsi="Sylfaen" w:cs="Sylfaen"/>
          <w:sz w:val="18"/>
          <w:szCs w:val="18"/>
        </w:rPr>
        <w:t xml:space="preserve">.14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D63621">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1947DE">
        <w:rPr>
          <w:rFonts w:ascii="Sylfaen" w:hAnsi="Sylfaen"/>
          <w:sz w:val="18"/>
          <w:szCs w:val="18"/>
          <w:lang w:val="af-ZA"/>
        </w:rPr>
        <w:t>9.1-</w:t>
      </w:r>
      <w:r w:rsidR="00D63621">
        <w:rPr>
          <w:rFonts w:ascii="Sylfaen" w:hAnsi="Sylfaen"/>
          <w:sz w:val="18"/>
          <w:szCs w:val="18"/>
          <w:lang w:val="af-ZA"/>
        </w:rPr>
        <w:t>40-11.</w:t>
      </w:r>
      <w:r w:rsidR="00395717">
        <w:rPr>
          <w:rFonts w:ascii="Sylfaen" w:hAnsi="Sylfaen"/>
          <w:sz w:val="18"/>
          <w:szCs w:val="18"/>
          <w:lang w:val="af-ZA"/>
        </w:rPr>
        <w:t>12</w:t>
      </w:r>
      <w:r w:rsidR="001947DE">
        <w:rPr>
          <w:rFonts w:ascii="Sylfaen" w:hAnsi="Sylfaen"/>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1947DE">
        <w:rPr>
          <w:rFonts w:ascii="Sylfaen" w:hAnsi="Sylfaen"/>
          <w:b/>
          <w:sz w:val="18"/>
          <w:szCs w:val="18"/>
          <w:lang w:val="af-ZA"/>
        </w:rPr>
        <w:t>9.1-</w:t>
      </w:r>
      <w:r w:rsidR="00D63621">
        <w:rPr>
          <w:rFonts w:ascii="Sylfaen" w:hAnsi="Sylfaen"/>
          <w:b/>
          <w:sz w:val="18"/>
          <w:szCs w:val="18"/>
          <w:lang w:val="af-ZA"/>
        </w:rPr>
        <w:t>40-11.</w:t>
      </w:r>
      <w:r w:rsidR="00395717">
        <w:rPr>
          <w:rFonts w:ascii="Sylfaen" w:hAnsi="Sylfaen"/>
          <w:b/>
          <w:sz w:val="18"/>
          <w:szCs w:val="18"/>
          <w:lang w:val="af-ZA"/>
        </w:rPr>
        <w:t>12</w:t>
      </w:r>
      <w:r w:rsidR="001947DE">
        <w:rPr>
          <w:rFonts w:ascii="Sylfaen" w:hAnsi="Sylfaen"/>
          <w:b/>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2A6C51"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2A6C51"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175E48" w:rsidRDefault="00197D5C" w:rsidP="005608F1">
            <w:pPr>
              <w:jc w:val="center"/>
              <w:rPr>
                <w:rFonts w:ascii="Sylfaen" w:hAnsi="Sylfaen" w:cs="Sylfaen"/>
                <w:b/>
                <w:lang w:val="hy-AM"/>
              </w:rPr>
            </w:pPr>
            <w:r w:rsidRPr="00197D5C">
              <w:rPr>
                <w:rFonts w:ascii="Sylfaen" w:hAnsi="Sylfaen" w:cs="Sylfaen"/>
                <w:b/>
                <w:sz w:val="22"/>
                <w:szCs w:val="22"/>
                <w:lang w:val="hy-AM"/>
              </w:rPr>
              <w:t>Բենզին և դիզելային վառելիք</w:t>
            </w:r>
          </w:p>
          <w:p w:rsidR="00D63621" w:rsidRPr="00197D5C" w:rsidRDefault="00D63621" w:rsidP="005608F1">
            <w:pPr>
              <w:jc w:val="center"/>
              <w:rPr>
                <w:rFonts w:ascii="Sylfaen" w:hAnsi="Sylfaen"/>
                <w:b/>
                <w:color w:val="FF0000"/>
                <w:lang w:val="hy-AM"/>
              </w:rPr>
            </w:pPr>
            <w:r>
              <w:rPr>
                <w:rFonts w:ascii="Sylfaen" w:hAnsi="Sylfaen" w:cs="Sylfaen"/>
                <w:b/>
                <w:sz w:val="22"/>
                <w:szCs w:val="22"/>
                <w:lang w:val="hy-AM"/>
              </w:rPr>
              <w:t>(կտրոններով)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197D5C" w:rsidRDefault="00175E48" w:rsidP="00197D5C">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Default="00175E48" w:rsidP="00175E48">
      <w:pPr>
        <w:rPr>
          <w:rFonts w:ascii="Sylfaen" w:hAnsi="Sylfaen"/>
          <w:sz w:val="18"/>
          <w:szCs w:val="18"/>
          <w:lang w:val="hy-AM"/>
        </w:rPr>
      </w:pPr>
    </w:p>
    <w:p w:rsidR="005608F1" w:rsidRDefault="00197D5C" w:rsidP="005608F1">
      <w:pPr>
        <w:jc w:val="both"/>
        <w:outlineLvl w:val="0"/>
        <w:rPr>
          <w:rFonts w:ascii="Sylfaen" w:hAnsi="Sylfaen"/>
          <w:b/>
          <w:sz w:val="18"/>
          <w:szCs w:val="18"/>
          <w:lang w:val="hy-AM"/>
        </w:rPr>
      </w:pPr>
      <w:r w:rsidRPr="00971C52">
        <w:rPr>
          <w:rFonts w:ascii="Sylfaen" w:hAnsi="Sylfaen"/>
          <w:b/>
          <w:i/>
          <w:sz w:val="20"/>
          <w:szCs w:val="20"/>
          <w:lang w:val="af-ZA"/>
        </w:rPr>
        <w:t>Վառելանյութի առուվաճառքն իրականացվում հաշվառված կտրոններով:«</w:t>
      </w:r>
      <w:r w:rsidR="005608F1">
        <w:rPr>
          <w:rFonts w:ascii="Sylfaen" w:hAnsi="Sylfaen"/>
          <w:b/>
          <w:i/>
          <w:sz w:val="20"/>
          <w:szCs w:val="20"/>
          <w:lang w:val="hy-AM"/>
        </w:rPr>
        <w:t>Գազպրոմ Արմենիա</w:t>
      </w:r>
      <w:r w:rsidRPr="00971C52">
        <w:rPr>
          <w:rFonts w:ascii="Sylfaen" w:hAnsi="Sylfaen"/>
          <w:b/>
          <w:i/>
          <w:sz w:val="20"/>
          <w:szCs w:val="20"/>
          <w:lang w:val="af-ZA"/>
        </w:rPr>
        <w:t>» ՓԲԸ-ն  վառելանյութի համար վճարումը կատարում է Վաճառողի կողմից նախապես ներկայացված հաշվարկային փաստաթղթի հիման վրա`  5 (հինգ</w:t>
      </w:r>
      <w:r>
        <w:rPr>
          <w:rFonts w:ascii="Sylfaen" w:hAnsi="Sylfaen"/>
          <w:b/>
          <w:i/>
          <w:sz w:val="20"/>
          <w:szCs w:val="20"/>
          <w:lang w:val="af-ZA"/>
        </w:rPr>
        <w:t>) բանկային օրվա ընթացքում</w:t>
      </w:r>
      <w:r>
        <w:rPr>
          <w:rFonts w:ascii="Sylfaen" w:hAnsi="Sylfaen"/>
          <w:b/>
          <w:i/>
          <w:sz w:val="20"/>
          <w:szCs w:val="20"/>
          <w:lang w:val="hy-AM"/>
        </w:rPr>
        <w:t xml:space="preserve"> </w:t>
      </w:r>
      <w:r w:rsidRPr="00971C52">
        <w:rPr>
          <w:rFonts w:ascii="Sylfaen" w:hAnsi="Sylfaen"/>
          <w:b/>
          <w:i/>
          <w:sz w:val="20"/>
          <w:szCs w:val="20"/>
          <w:lang w:val="af-ZA"/>
        </w:rPr>
        <w:t>անկանխիկ` բանկային փոխանցմամբ</w:t>
      </w:r>
      <w:r>
        <w:rPr>
          <w:rFonts w:ascii="Sylfaen" w:hAnsi="Sylfaen"/>
          <w:b/>
          <w:i/>
          <w:sz w:val="20"/>
          <w:szCs w:val="20"/>
          <w:lang w:val="hy-AM"/>
        </w:rPr>
        <w:t>:</w:t>
      </w:r>
      <w:r w:rsidR="005608F1" w:rsidRPr="008463B9">
        <w:rPr>
          <w:rFonts w:ascii="Sylfaen" w:hAnsi="Sylfaen"/>
          <w:b/>
          <w:sz w:val="18"/>
          <w:szCs w:val="18"/>
          <w:lang w:val="es-ES"/>
        </w:rPr>
        <w:t xml:space="preserve">                                                                                                                                  </w:t>
      </w:r>
      <w:r w:rsidR="005608F1">
        <w:rPr>
          <w:rFonts w:ascii="Sylfaen" w:hAnsi="Sylfaen"/>
          <w:b/>
          <w:sz w:val="18"/>
          <w:szCs w:val="18"/>
          <w:lang w:val="hy-AM"/>
        </w:rPr>
        <w:t xml:space="preserve">                       </w:t>
      </w:r>
    </w:p>
    <w:p w:rsidR="005608F1" w:rsidRDefault="005608F1" w:rsidP="005608F1">
      <w:pPr>
        <w:jc w:val="both"/>
        <w:outlineLvl w:val="0"/>
        <w:rPr>
          <w:rFonts w:ascii="Sylfaen" w:hAnsi="Sylfaen"/>
          <w:b/>
          <w:sz w:val="18"/>
          <w:szCs w:val="18"/>
          <w:lang w:val="hy-AM"/>
        </w:rPr>
      </w:pPr>
      <w:r>
        <w:rPr>
          <w:rFonts w:ascii="Sylfaen" w:hAnsi="Sylfaen"/>
          <w:b/>
          <w:sz w:val="18"/>
          <w:szCs w:val="18"/>
          <w:lang w:val="hy-AM"/>
        </w:rPr>
        <w:t xml:space="preserve"> </w:t>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p>
    <w:p w:rsidR="005608F1" w:rsidRDefault="005608F1" w:rsidP="005608F1">
      <w:pPr>
        <w:jc w:val="both"/>
        <w:outlineLvl w:val="0"/>
        <w:rPr>
          <w:rFonts w:ascii="Sylfaen" w:hAnsi="Sylfaen"/>
          <w:b/>
          <w:sz w:val="18"/>
          <w:szCs w:val="18"/>
          <w:lang w:val="hy-AM"/>
        </w:rPr>
      </w:pPr>
      <w:r>
        <w:rPr>
          <w:rFonts w:ascii="Sylfaen" w:hAnsi="Sylfaen"/>
          <w:b/>
          <w:sz w:val="18"/>
          <w:szCs w:val="18"/>
          <w:lang w:val="hy-AM"/>
        </w:rPr>
        <w:tab/>
      </w:r>
    </w:p>
    <w:p w:rsidR="005608F1" w:rsidRPr="005608F1" w:rsidRDefault="005608F1" w:rsidP="005608F1">
      <w:pPr>
        <w:jc w:val="both"/>
        <w:outlineLvl w:val="0"/>
        <w:rPr>
          <w:rFonts w:ascii="Sylfaen" w:hAnsi="Sylfaen"/>
          <w:b/>
          <w:i/>
          <w:sz w:val="20"/>
          <w:szCs w:val="20"/>
          <w:lang w:val="hy-AM"/>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Pr>
          <w:rFonts w:ascii="Sylfaen" w:hAnsi="Sylfaen" w:cs="Sylfaen"/>
          <w:b/>
          <w:sz w:val="18"/>
          <w:szCs w:val="18"/>
          <w:lang w:val="hy-AM"/>
        </w:rPr>
        <w:t xml:space="preserve"> ԱԱՀ-ով</w:t>
      </w:r>
      <w:r w:rsidRPr="008463B9">
        <w:rPr>
          <w:rFonts w:ascii="Sylfaen" w:hAnsi="Sylfaen" w:cs="Arial"/>
          <w:b/>
          <w:sz w:val="18"/>
          <w:szCs w:val="18"/>
          <w:lang w:val="es-ES"/>
        </w:rPr>
        <w:t>)</w:t>
      </w:r>
    </w:p>
    <w:tbl>
      <w:tblPr>
        <w:tblStyle w:val="TableGrid"/>
        <w:tblpPr w:leftFromText="180" w:rightFromText="180" w:vertAnchor="text" w:horzAnchor="margin" w:tblpY="222"/>
        <w:tblW w:w="9768" w:type="dxa"/>
        <w:tblLayout w:type="fixed"/>
        <w:tblLook w:val="04A0"/>
      </w:tblPr>
      <w:tblGrid>
        <w:gridCol w:w="2526"/>
        <w:gridCol w:w="1035"/>
        <w:gridCol w:w="1367"/>
        <w:gridCol w:w="1559"/>
        <w:gridCol w:w="1284"/>
        <w:gridCol w:w="1997"/>
      </w:tblGrid>
      <w:tr w:rsidR="00197D5C" w:rsidRPr="00CB410D" w:rsidTr="00970CC3">
        <w:trPr>
          <w:trHeight w:val="741"/>
        </w:trPr>
        <w:tc>
          <w:tcPr>
            <w:tcW w:w="2526" w:type="dxa"/>
            <w:vMerge w:val="restart"/>
          </w:tcPr>
          <w:p w:rsidR="00197D5C" w:rsidRDefault="00197D5C" w:rsidP="005608F1">
            <w:pP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035" w:type="dxa"/>
            <w:vMerge w:val="restart"/>
          </w:tcPr>
          <w:p w:rsidR="00197D5C" w:rsidRDefault="00197D5C" w:rsidP="005608F1">
            <w:pPr>
              <w:rPr>
                <w:rFonts w:ascii="Sylfaen" w:hAnsi="Sylfaen"/>
                <w:b/>
                <w:sz w:val="18"/>
                <w:szCs w:val="18"/>
                <w:lang w:val="hy-AM"/>
              </w:rPr>
            </w:pPr>
            <w:r w:rsidRPr="00602779">
              <w:rPr>
                <w:rFonts w:ascii="Sylfaen" w:hAnsi="Sylfaen"/>
                <w:b/>
                <w:sz w:val="18"/>
                <w:szCs w:val="18"/>
                <w:lang w:val="hy-AM"/>
              </w:rPr>
              <w:t>Քանակը</w:t>
            </w:r>
          </w:p>
          <w:p w:rsidR="00197D5C" w:rsidRDefault="00197D5C" w:rsidP="005608F1">
            <w:pPr>
              <w:rPr>
                <w:rFonts w:ascii="Sylfaen" w:hAnsi="Sylfaen" w:cs="Sylfaen"/>
                <w:b/>
                <w:sz w:val="20"/>
                <w:lang w:val="hy-AM"/>
              </w:rPr>
            </w:pPr>
            <w:r>
              <w:rPr>
                <w:rFonts w:ascii="Sylfaen" w:hAnsi="Sylfaen"/>
                <w:b/>
                <w:sz w:val="18"/>
                <w:szCs w:val="18"/>
                <w:lang w:val="hy-AM"/>
              </w:rPr>
              <w:t xml:space="preserve"> (լիտր)</w:t>
            </w:r>
          </w:p>
        </w:tc>
        <w:tc>
          <w:tcPr>
            <w:tcW w:w="1367" w:type="dxa"/>
            <w:vMerge w:val="restart"/>
          </w:tcPr>
          <w:p w:rsidR="00197D5C" w:rsidRPr="00A9518B" w:rsidRDefault="00197D5C" w:rsidP="005608F1">
            <w:pPr>
              <w:jc w:val="center"/>
              <w:rPr>
                <w:rFonts w:ascii="Sylfaen" w:hAnsi="Sylfaen" w:cs="Sylfaen"/>
                <w:b/>
                <w:sz w:val="20"/>
                <w:lang w:val="hy-AM"/>
              </w:rPr>
            </w:pPr>
            <w:r>
              <w:rPr>
                <w:rFonts w:ascii="Sylfaen" w:hAnsi="Sylfaen" w:cs="Sylfaen"/>
                <w:b/>
                <w:sz w:val="20"/>
                <w:lang w:val="hy-AM"/>
              </w:rPr>
              <w:t>Միավորի  ա</w:t>
            </w:r>
            <w:r w:rsidRPr="00B25D9D">
              <w:rPr>
                <w:rFonts w:ascii="Sylfaen" w:hAnsi="Sylfaen" w:cs="Sylfaen"/>
                <w:b/>
                <w:sz w:val="20"/>
                <w:lang w:val="pt-BR"/>
              </w:rPr>
              <w:t>րժեք</w:t>
            </w:r>
          </w:p>
        </w:tc>
        <w:tc>
          <w:tcPr>
            <w:tcW w:w="1559" w:type="dxa"/>
            <w:vMerge w:val="restart"/>
          </w:tcPr>
          <w:p w:rsidR="00197D5C" w:rsidRDefault="00197D5C" w:rsidP="005608F1">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197D5C" w:rsidRPr="00A9518B" w:rsidRDefault="00197D5C" w:rsidP="005608F1">
            <w:pPr>
              <w:rPr>
                <w:rFonts w:ascii="Sylfaen" w:hAnsi="Sylfaen"/>
                <w:b/>
                <w:sz w:val="18"/>
                <w:szCs w:val="18"/>
                <w:lang w:val="hy-AM"/>
              </w:rPr>
            </w:pPr>
          </w:p>
        </w:tc>
        <w:tc>
          <w:tcPr>
            <w:tcW w:w="3281" w:type="dxa"/>
            <w:gridSpan w:val="2"/>
            <w:shd w:val="clear" w:color="auto" w:fill="auto"/>
            <w:vAlign w:val="center"/>
          </w:tcPr>
          <w:p w:rsidR="00197D5C" w:rsidRPr="00CB410D" w:rsidRDefault="00197D5C" w:rsidP="005608F1">
            <w:pPr>
              <w:spacing w:line="276" w:lineRule="auto"/>
              <w:jc w:val="center"/>
              <w:rPr>
                <w:rFonts w:ascii="Sylfaen" w:hAnsi="Sylfaen"/>
                <w:lang w:val="hy-AM"/>
              </w:rPr>
            </w:pPr>
            <w:r>
              <w:rPr>
                <w:rFonts w:ascii="Sylfaen" w:hAnsi="Sylfaen"/>
                <w:b/>
                <w:sz w:val="18"/>
                <w:szCs w:val="18"/>
                <w:lang w:val="hy-AM"/>
              </w:rPr>
              <w:t xml:space="preserve">Առաջարկվող  գինը </w:t>
            </w:r>
          </w:p>
          <w:p w:rsidR="00197D5C" w:rsidRPr="00CB410D" w:rsidRDefault="00197D5C" w:rsidP="005608F1">
            <w:pPr>
              <w:jc w:val="center"/>
              <w:rPr>
                <w:rFonts w:ascii="Sylfaen" w:hAnsi="Sylfaen"/>
                <w:lang w:val="hy-AM"/>
              </w:rPr>
            </w:pPr>
          </w:p>
        </w:tc>
      </w:tr>
      <w:tr w:rsidR="00197D5C" w:rsidRPr="00CB410D" w:rsidTr="00970CC3">
        <w:trPr>
          <w:trHeight w:val="625"/>
        </w:trPr>
        <w:tc>
          <w:tcPr>
            <w:tcW w:w="2526" w:type="dxa"/>
            <w:vMerge/>
          </w:tcPr>
          <w:p w:rsidR="00197D5C" w:rsidRPr="00C502B6" w:rsidRDefault="00197D5C" w:rsidP="00197D5C">
            <w:pPr>
              <w:rPr>
                <w:rFonts w:ascii="Times Armenian" w:hAnsi="Times Armenian"/>
                <w:b/>
                <w:color w:val="000000"/>
                <w:sz w:val="20"/>
                <w:lang w:val="es-ES"/>
              </w:rPr>
            </w:pPr>
          </w:p>
        </w:tc>
        <w:tc>
          <w:tcPr>
            <w:tcW w:w="1035" w:type="dxa"/>
            <w:vMerge/>
          </w:tcPr>
          <w:p w:rsidR="00197D5C" w:rsidRPr="00602779" w:rsidRDefault="00197D5C" w:rsidP="00197D5C">
            <w:pPr>
              <w:rPr>
                <w:rFonts w:ascii="Sylfaen" w:hAnsi="Sylfaen"/>
                <w:b/>
                <w:sz w:val="18"/>
                <w:szCs w:val="18"/>
                <w:lang w:val="hy-AM"/>
              </w:rPr>
            </w:pPr>
          </w:p>
        </w:tc>
        <w:tc>
          <w:tcPr>
            <w:tcW w:w="1367" w:type="dxa"/>
            <w:vMerge/>
          </w:tcPr>
          <w:p w:rsidR="00197D5C" w:rsidRDefault="00197D5C" w:rsidP="00197D5C">
            <w:pPr>
              <w:rPr>
                <w:rFonts w:ascii="Sylfaen" w:hAnsi="Sylfaen" w:cs="Sylfaen"/>
                <w:b/>
                <w:sz w:val="20"/>
                <w:lang w:val="hy-AM"/>
              </w:rPr>
            </w:pPr>
          </w:p>
        </w:tc>
        <w:tc>
          <w:tcPr>
            <w:tcW w:w="1559" w:type="dxa"/>
            <w:vMerge/>
          </w:tcPr>
          <w:p w:rsidR="00197D5C" w:rsidRPr="00A9518B" w:rsidRDefault="00197D5C" w:rsidP="00197D5C">
            <w:pPr>
              <w:rPr>
                <w:rFonts w:ascii="Sylfaen" w:hAnsi="Sylfaen"/>
                <w:b/>
                <w:sz w:val="18"/>
                <w:szCs w:val="18"/>
                <w:lang w:val="hy-AM"/>
              </w:rPr>
            </w:pPr>
          </w:p>
        </w:tc>
        <w:tc>
          <w:tcPr>
            <w:tcW w:w="1284" w:type="dxa"/>
            <w:shd w:val="clear" w:color="auto" w:fill="auto"/>
          </w:tcPr>
          <w:p w:rsidR="00197D5C" w:rsidRDefault="00197D5C" w:rsidP="00197D5C">
            <w:pPr>
              <w:jc w:val="center"/>
              <w:rPr>
                <w:rFonts w:ascii="Sylfaen" w:hAnsi="Sylfaen"/>
                <w:b/>
                <w:sz w:val="18"/>
                <w:szCs w:val="18"/>
                <w:lang w:val="hy-AM"/>
              </w:rPr>
            </w:pPr>
            <w:r>
              <w:rPr>
                <w:rFonts w:ascii="Sylfaen" w:hAnsi="Sylfaen"/>
                <w:b/>
                <w:sz w:val="18"/>
                <w:szCs w:val="18"/>
                <w:lang w:val="hy-AM"/>
              </w:rPr>
              <w:t>միավորի</w:t>
            </w:r>
          </w:p>
        </w:tc>
        <w:tc>
          <w:tcPr>
            <w:tcW w:w="1997" w:type="dxa"/>
            <w:shd w:val="clear" w:color="auto" w:fill="auto"/>
          </w:tcPr>
          <w:p w:rsidR="00197D5C" w:rsidRDefault="00197D5C" w:rsidP="00197D5C">
            <w:pPr>
              <w:jc w:val="center"/>
              <w:rPr>
                <w:rFonts w:ascii="Sylfaen" w:hAnsi="Sylfaen"/>
                <w:b/>
                <w:sz w:val="18"/>
                <w:szCs w:val="18"/>
                <w:lang w:val="hy-AM"/>
              </w:rPr>
            </w:pPr>
            <w:r>
              <w:rPr>
                <w:rFonts w:ascii="Sylfaen" w:hAnsi="Sylfaen"/>
                <w:b/>
                <w:sz w:val="18"/>
                <w:szCs w:val="18"/>
                <w:lang w:val="hy-AM"/>
              </w:rPr>
              <w:t>ընդհանուրը</w:t>
            </w:r>
          </w:p>
        </w:tc>
      </w:tr>
      <w:tr w:rsidR="00C511B3" w:rsidTr="00970CC3">
        <w:trPr>
          <w:trHeight w:val="561"/>
        </w:trPr>
        <w:tc>
          <w:tcPr>
            <w:tcW w:w="2526" w:type="dxa"/>
          </w:tcPr>
          <w:p w:rsidR="00C511B3" w:rsidRDefault="00C511B3" w:rsidP="00C511B3">
            <w:pPr>
              <w:jc w:val="center"/>
              <w:rPr>
                <w:rFonts w:ascii="Sylfaen" w:hAnsi="Sylfaen"/>
                <w:sz w:val="20"/>
                <w:szCs w:val="20"/>
                <w:lang w:val="hy-AM"/>
              </w:rPr>
            </w:pPr>
            <w:r>
              <w:rPr>
                <w:rFonts w:ascii="Sylfaen" w:hAnsi="Sylfaen"/>
                <w:sz w:val="20"/>
                <w:szCs w:val="20"/>
                <w:lang w:val="hy-AM"/>
              </w:rPr>
              <w:t xml:space="preserve">Բենզին   </w:t>
            </w:r>
            <w:r w:rsidRPr="004E2052">
              <w:rPr>
                <w:rFonts w:ascii="Sylfaen" w:hAnsi="Sylfaen"/>
                <w:sz w:val="20"/>
                <w:szCs w:val="20"/>
                <w:lang w:val="af-ZA"/>
              </w:rPr>
              <w:t xml:space="preserve">Պրեմիում </w:t>
            </w:r>
            <w:r w:rsidRPr="004E2052">
              <w:rPr>
                <w:rFonts w:ascii="Sylfaen" w:hAnsi="Sylfaen"/>
                <w:b/>
                <w:color w:val="FF0000"/>
                <w:sz w:val="18"/>
                <w:szCs w:val="18"/>
                <w:lang w:val="hy-AM"/>
              </w:rPr>
              <w:t xml:space="preserve">    </w:t>
            </w:r>
            <w:r>
              <w:rPr>
                <w:rFonts w:ascii="Sylfaen" w:hAnsi="Sylfaen"/>
                <w:sz w:val="20"/>
                <w:szCs w:val="20"/>
                <w:lang w:val="hy-AM"/>
              </w:rPr>
              <w:t xml:space="preserve">      (կտրոններով)</w:t>
            </w:r>
          </w:p>
        </w:tc>
        <w:tc>
          <w:tcPr>
            <w:tcW w:w="1035" w:type="dxa"/>
            <w:vAlign w:val="center"/>
          </w:tcPr>
          <w:p w:rsidR="00C511B3" w:rsidRDefault="00C511B3" w:rsidP="00C511B3">
            <w:pPr>
              <w:jc w:val="center"/>
              <w:rPr>
                <w:rFonts w:ascii="Sylfaen" w:hAnsi="Sylfaen"/>
                <w:b/>
                <w:sz w:val="18"/>
                <w:szCs w:val="18"/>
                <w:lang w:val="hy-AM"/>
              </w:rPr>
            </w:pPr>
            <w:r>
              <w:rPr>
                <w:rFonts w:ascii="Sylfaen" w:hAnsi="Sylfaen"/>
                <w:b/>
                <w:sz w:val="18"/>
                <w:szCs w:val="18"/>
                <w:lang w:val="hy-AM"/>
              </w:rPr>
              <w:t>210330</w:t>
            </w:r>
          </w:p>
        </w:tc>
        <w:tc>
          <w:tcPr>
            <w:tcW w:w="1367" w:type="dxa"/>
            <w:vAlign w:val="center"/>
          </w:tcPr>
          <w:p w:rsidR="00C511B3" w:rsidRDefault="00C511B3" w:rsidP="00C511B3">
            <w:pPr>
              <w:jc w:val="center"/>
              <w:rPr>
                <w:rFonts w:ascii="Sylfaen" w:hAnsi="Sylfaen"/>
                <w:b/>
                <w:sz w:val="18"/>
                <w:szCs w:val="18"/>
                <w:lang w:val="hy-AM"/>
              </w:rPr>
            </w:pPr>
            <w:r>
              <w:rPr>
                <w:rFonts w:ascii="Sylfaen" w:hAnsi="Sylfaen"/>
                <w:b/>
                <w:sz w:val="18"/>
                <w:szCs w:val="18"/>
                <w:lang w:val="hy-AM"/>
              </w:rPr>
              <w:t>500</w:t>
            </w:r>
          </w:p>
        </w:tc>
        <w:tc>
          <w:tcPr>
            <w:tcW w:w="1559" w:type="dxa"/>
            <w:vAlign w:val="center"/>
          </w:tcPr>
          <w:p w:rsidR="00C511B3" w:rsidRPr="00823B25" w:rsidRDefault="00C511B3" w:rsidP="00C511B3">
            <w:pPr>
              <w:jc w:val="center"/>
              <w:rPr>
                <w:rFonts w:ascii="Sylfaen" w:hAnsi="Sylfaen"/>
                <w:b/>
                <w:sz w:val="20"/>
                <w:szCs w:val="20"/>
                <w:lang w:val="hy-AM"/>
              </w:rPr>
            </w:pPr>
            <w:r>
              <w:rPr>
                <w:rFonts w:ascii="Sylfaen" w:hAnsi="Sylfaen"/>
                <w:b/>
                <w:sz w:val="20"/>
                <w:szCs w:val="20"/>
                <w:lang w:val="hy-AM"/>
              </w:rPr>
              <w:t>105165000</w:t>
            </w:r>
          </w:p>
        </w:tc>
        <w:tc>
          <w:tcPr>
            <w:tcW w:w="1284" w:type="dxa"/>
            <w:shd w:val="clear" w:color="auto" w:fill="auto"/>
            <w:vAlign w:val="center"/>
          </w:tcPr>
          <w:p w:rsidR="00C511B3" w:rsidRPr="005A7F70" w:rsidRDefault="00C511B3" w:rsidP="00C511B3">
            <w:pPr>
              <w:spacing w:after="200" w:line="276" w:lineRule="auto"/>
              <w:jc w:val="center"/>
              <w:rPr>
                <w:sz w:val="18"/>
                <w:szCs w:val="18"/>
              </w:rPr>
            </w:pPr>
          </w:p>
        </w:tc>
        <w:tc>
          <w:tcPr>
            <w:tcW w:w="1997" w:type="dxa"/>
            <w:shd w:val="clear" w:color="auto" w:fill="auto"/>
            <w:vAlign w:val="center"/>
          </w:tcPr>
          <w:p w:rsidR="00C511B3" w:rsidRDefault="00C511B3" w:rsidP="00C511B3">
            <w:pPr>
              <w:spacing w:after="200" w:line="276" w:lineRule="auto"/>
              <w:jc w:val="center"/>
            </w:pPr>
          </w:p>
        </w:tc>
      </w:tr>
      <w:tr w:rsidR="00C511B3" w:rsidTr="00970CC3">
        <w:trPr>
          <w:trHeight w:val="561"/>
        </w:trPr>
        <w:tc>
          <w:tcPr>
            <w:tcW w:w="2526" w:type="dxa"/>
          </w:tcPr>
          <w:p w:rsidR="00C511B3" w:rsidRDefault="00C511B3" w:rsidP="00C511B3">
            <w:pPr>
              <w:jc w:val="center"/>
              <w:rPr>
                <w:rFonts w:ascii="Sylfaen" w:hAnsi="Sylfaen"/>
                <w:sz w:val="20"/>
                <w:szCs w:val="20"/>
                <w:lang w:val="hy-AM"/>
              </w:rPr>
            </w:pPr>
            <w:r>
              <w:rPr>
                <w:rFonts w:ascii="Sylfaen" w:hAnsi="Sylfaen"/>
                <w:sz w:val="20"/>
                <w:szCs w:val="20"/>
                <w:lang w:val="hy-AM"/>
              </w:rPr>
              <w:t>Բենզին   Ռեգուլյար             (կտրոններով)</w:t>
            </w:r>
          </w:p>
        </w:tc>
        <w:tc>
          <w:tcPr>
            <w:tcW w:w="1035" w:type="dxa"/>
            <w:vAlign w:val="center"/>
          </w:tcPr>
          <w:p w:rsidR="00C511B3" w:rsidRDefault="00C511B3" w:rsidP="00C511B3">
            <w:pPr>
              <w:jc w:val="center"/>
              <w:rPr>
                <w:rFonts w:ascii="Sylfaen" w:hAnsi="Sylfaen"/>
                <w:b/>
                <w:sz w:val="18"/>
                <w:szCs w:val="18"/>
                <w:lang w:val="hy-AM"/>
              </w:rPr>
            </w:pPr>
            <w:r>
              <w:rPr>
                <w:rFonts w:ascii="Sylfaen" w:hAnsi="Sylfaen"/>
                <w:b/>
                <w:sz w:val="18"/>
                <w:szCs w:val="18"/>
                <w:lang w:val="hy-AM"/>
              </w:rPr>
              <w:t>115770</w:t>
            </w:r>
          </w:p>
        </w:tc>
        <w:tc>
          <w:tcPr>
            <w:tcW w:w="1367" w:type="dxa"/>
            <w:vAlign w:val="center"/>
          </w:tcPr>
          <w:p w:rsidR="00C511B3" w:rsidRDefault="00C511B3" w:rsidP="00C511B3">
            <w:pPr>
              <w:jc w:val="center"/>
              <w:rPr>
                <w:rFonts w:ascii="Sylfaen" w:hAnsi="Sylfaen"/>
                <w:b/>
                <w:sz w:val="18"/>
                <w:szCs w:val="18"/>
                <w:lang w:val="hy-AM"/>
              </w:rPr>
            </w:pPr>
            <w:r>
              <w:rPr>
                <w:rFonts w:ascii="Sylfaen" w:hAnsi="Sylfaen"/>
                <w:b/>
                <w:sz w:val="18"/>
                <w:szCs w:val="18"/>
                <w:lang w:val="hy-AM"/>
              </w:rPr>
              <w:t>480</w:t>
            </w:r>
          </w:p>
        </w:tc>
        <w:tc>
          <w:tcPr>
            <w:tcW w:w="1559" w:type="dxa"/>
            <w:vAlign w:val="center"/>
          </w:tcPr>
          <w:p w:rsidR="00C511B3" w:rsidRPr="00823B25" w:rsidRDefault="00C511B3" w:rsidP="00C511B3">
            <w:pPr>
              <w:jc w:val="center"/>
              <w:rPr>
                <w:rFonts w:ascii="Sylfaen" w:hAnsi="Sylfaen"/>
                <w:b/>
                <w:sz w:val="20"/>
                <w:szCs w:val="20"/>
                <w:lang w:val="hy-AM"/>
              </w:rPr>
            </w:pPr>
            <w:r>
              <w:rPr>
                <w:rFonts w:ascii="Sylfaen" w:hAnsi="Sylfaen"/>
                <w:b/>
                <w:sz w:val="20"/>
                <w:szCs w:val="20"/>
                <w:lang w:val="hy-AM"/>
              </w:rPr>
              <w:t>55569600</w:t>
            </w:r>
          </w:p>
        </w:tc>
        <w:tc>
          <w:tcPr>
            <w:tcW w:w="1284" w:type="dxa"/>
            <w:shd w:val="clear" w:color="auto" w:fill="auto"/>
            <w:vAlign w:val="center"/>
          </w:tcPr>
          <w:p w:rsidR="00C511B3" w:rsidRPr="005A7F70" w:rsidRDefault="00C511B3" w:rsidP="00C511B3">
            <w:pPr>
              <w:spacing w:after="200" w:line="276" w:lineRule="auto"/>
              <w:jc w:val="center"/>
              <w:rPr>
                <w:sz w:val="18"/>
                <w:szCs w:val="18"/>
              </w:rPr>
            </w:pPr>
          </w:p>
        </w:tc>
        <w:tc>
          <w:tcPr>
            <w:tcW w:w="1997" w:type="dxa"/>
            <w:shd w:val="clear" w:color="auto" w:fill="auto"/>
            <w:vAlign w:val="center"/>
          </w:tcPr>
          <w:p w:rsidR="00C511B3" w:rsidRDefault="00C511B3" w:rsidP="00C511B3">
            <w:pPr>
              <w:spacing w:after="200" w:line="276" w:lineRule="auto"/>
              <w:jc w:val="center"/>
            </w:pPr>
          </w:p>
        </w:tc>
      </w:tr>
      <w:tr w:rsidR="00C511B3" w:rsidTr="00970CC3">
        <w:trPr>
          <w:trHeight w:val="513"/>
        </w:trPr>
        <w:tc>
          <w:tcPr>
            <w:tcW w:w="2526" w:type="dxa"/>
          </w:tcPr>
          <w:p w:rsidR="00C511B3" w:rsidRDefault="00C511B3" w:rsidP="00C511B3">
            <w:pPr>
              <w:jc w:val="center"/>
              <w:rPr>
                <w:rFonts w:ascii="Sylfaen" w:hAnsi="Sylfaen"/>
                <w:sz w:val="18"/>
                <w:szCs w:val="18"/>
                <w:lang w:val="hy-AM"/>
              </w:rPr>
            </w:pPr>
            <w:r>
              <w:rPr>
                <w:rFonts w:ascii="Sylfaen" w:hAnsi="Sylfaen"/>
                <w:sz w:val="20"/>
                <w:szCs w:val="20"/>
                <w:lang w:val="hy-AM"/>
              </w:rPr>
              <w:t>Դ</w:t>
            </w:r>
            <w:r w:rsidRPr="00CD361A">
              <w:rPr>
                <w:rFonts w:ascii="Sylfaen" w:hAnsi="Sylfaen"/>
                <w:sz w:val="20"/>
                <w:szCs w:val="20"/>
                <w:lang w:val="af-ZA"/>
              </w:rPr>
              <w:t>իզելային  վառելիք</w:t>
            </w:r>
            <w:r>
              <w:rPr>
                <w:rFonts w:ascii="Sylfaen" w:hAnsi="Sylfaen"/>
                <w:sz w:val="20"/>
                <w:szCs w:val="20"/>
                <w:lang w:val="hy-AM"/>
              </w:rPr>
              <w:t xml:space="preserve"> (կտրոններով)</w:t>
            </w:r>
          </w:p>
        </w:tc>
        <w:tc>
          <w:tcPr>
            <w:tcW w:w="1035" w:type="dxa"/>
            <w:vAlign w:val="center"/>
          </w:tcPr>
          <w:p w:rsidR="00C511B3" w:rsidRPr="00A11F0C" w:rsidRDefault="00C511B3" w:rsidP="00C511B3">
            <w:pPr>
              <w:jc w:val="center"/>
              <w:rPr>
                <w:rFonts w:ascii="Sylfaen" w:hAnsi="Sylfaen"/>
                <w:b/>
                <w:sz w:val="18"/>
                <w:szCs w:val="18"/>
                <w:lang w:val="hy-AM"/>
              </w:rPr>
            </w:pPr>
            <w:r>
              <w:rPr>
                <w:rFonts w:ascii="Sylfaen" w:hAnsi="Sylfaen"/>
                <w:b/>
                <w:sz w:val="18"/>
                <w:szCs w:val="18"/>
                <w:lang w:val="hy-AM"/>
              </w:rPr>
              <w:t>144050</w:t>
            </w:r>
          </w:p>
        </w:tc>
        <w:tc>
          <w:tcPr>
            <w:tcW w:w="1367" w:type="dxa"/>
            <w:vAlign w:val="center"/>
          </w:tcPr>
          <w:p w:rsidR="00C511B3" w:rsidRPr="00A11F0C" w:rsidRDefault="00C511B3" w:rsidP="00C511B3">
            <w:pPr>
              <w:jc w:val="center"/>
              <w:rPr>
                <w:rFonts w:ascii="Sylfaen" w:hAnsi="Sylfaen"/>
                <w:b/>
                <w:sz w:val="18"/>
                <w:szCs w:val="18"/>
                <w:lang w:val="hy-AM"/>
              </w:rPr>
            </w:pPr>
            <w:r>
              <w:rPr>
                <w:rFonts w:ascii="Sylfaen" w:hAnsi="Sylfaen"/>
                <w:b/>
                <w:sz w:val="18"/>
                <w:szCs w:val="18"/>
                <w:lang w:val="hy-AM"/>
              </w:rPr>
              <w:t>470</w:t>
            </w:r>
          </w:p>
        </w:tc>
        <w:tc>
          <w:tcPr>
            <w:tcW w:w="1559" w:type="dxa"/>
            <w:vAlign w:val="center"/>
          </w:tcPr>
          <w:p w:rsidR="00C511B3" w:rsidRPr="00823B25" w:rsidRDefault="00C511B3" w:rsidP="00C511B3">
            <w:pPr>
              <w:jc w:val="center"/>
              <w:rPr>
                <w:rFonts w:ascii="Sylfaen" w:hAnsi="Sylfaen"/>
                <w:b/>
                <w:sz w:val="20"/>
                <w:szCs w:val="20"/>
                <w:lang w:val="hy-AM"/>
              </w:rPr>
            </w:pPr>
            <w:r>
              <w:rPr>
                <w:rFonts w:ascii="Sylfaen" w:hAnsi="Sylfaen"/>
                <w:b/>
                <w:sz w:val="20"/>
                <w:szCs w:val="20"/>
                <w:lang w:val="hy-AM"/>
              </w:rPr>
              <w:t>67703500</w:t>
            </w:r>
          </w:p>
        </w:tc>
        <w:tc>
          <w:tcPr>
            <w:tcW w:w="1284" w:type="dxa"/>
            <w:shd w:val="clear" w:color="auto" w:fill="auto"/>
            <w:vAlign w:val="center"/>
          </w:tcPr>
          <w:p w:rsidR="00C511B3" w:rsidRDefault="00C511B3" w:rsidP="00C511B3">
            <w:pPr>
              <w:spacing w:after="200" w:line="276" w:lineRule="auto"/>
              <w:jc w:val="center"/>
            </w:pPr>
          </w:p>
        </w:tc>
        <w:tc>
          <w:tcPr>
            <w:tcW w:w="1997" w:type="dxa"/>
            <w:shd w:val="clear" w:color="auto" w:fill="auto"/>
            <w:vAlign w:val="center"/>
          </w:tcPr>
          <w:p w:rsidR="00C511B3" w:rsidRDefault="00C511B3" w:rsidP="00C511B3">
            <w:pPr>
              <w:spacing w:after="200" w:line="276" w:lineRule="auto"/>
              <w:jc w:val="center"/>
            </w:pPr>
          </w:p>
        </w:tc>
      </w:tr>
    </w:tbl>
    <w:p w:rsidR="00197D5C" w:rsidRPr="00971C52" w:rsidRDefault="00197D5C" w:rsidP="00197D5C">
      <w:pPr>
        <w:jc w:val="center"/>
        <w:rPr>
          <w:rFonts w:ascii="Sylfaen" w:hAnsi="Sylfaen"/>
          <w:sz w:val="20"/>
          <w:lang w:val="hy-AM"/>
        </w:rPr>
      </w:pPr>
      <w:r>
        <w:rPr>
          <w:rFonts w:ascii="Sylfaen" w:hAnsi="Sylfaen"/>
          <w:sz w:val="18"/>
          <w:szCs w:val="18"/>
          <w:lang w:val="hy-AM"/>
        </w:rPr>
        <w:t xml:space="preserve">                                                                                                                                                                                                                                                                                                        </w:t>
      </w:r>
    </w:p>
    <w:p w:rsidR="00197D5C" w:rsidRPr="008C265A" w:rsidRDefault="00197D5C" w:rsidP="00197D5C">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197D5C" w:rsidRPr="00C22723" w:rsidRDefault="00197D5C" w:rsidP="00197D5C">
      <w:pPr>
        <w:pStyle w:val="BodyTextIndent2"/>
        <w:spacing w:line="240" w:lineRule="auto"/>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197D5C" w:rsidRDefault="00197D5C" w:rsidP="00197D5C">
      <w:pPr>
        <w:ind w:left="720" w:firstLine="720"/>
        <w:jc w:val="both"/>
        <w:rPr>
          <w:rFonts w:ascii="Sylfaen" w:hAnsi="Sylfaen"/>
          <w:sz w:val="20"/>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Pr="00970CC3" w:rsidRDefault="005851AF"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8963DD">
        <w:rPr>
          <w:rFonts w:ascii="Sylfaen" w:hAnsi="Sylfaen" w:cs="TimesArmenianPSMT"/>
          <w:b/>
          <w:i/>
          <w:color w:val="000000"/>
          <w:sz w:val="18"/>
          <w:szCs w:val="18"/>
          <w:lang w:val="hy-AM" w:eastAsia="ru-RU"/>
        </w:rPr>
        <w:t xml:space="preserve"> </w:t>
      </w:r>
      <w:r w:rsidR="00E33B4A">
        <w:rPr>
          <w:rFonts w:ascii="Sylfaen" w:hAnsi="Sylfaen" w:cs="TimesArmenianPSMT"/>
          <w:b/>
          <w:i/>
          <w:color w:val="000000"/>
          <w:sz w:val="18"/>
          <w:szCs w:val="18"/>
          <w:lang w:val="hy-AM" w:eastAsia="ru-RU"/>
        </w:rPr>
        <w:t xml:space="preserve">       </w:t>
      </w:r>
      <w:r w:rsidR="00D27281">
        <w:rPr>
          <w:rFonts w:ascii="Sylfaen" w:hAnsi="Sylfaen" w:cs="TimesArmenianPSMT"/>
          <w:b/>
          <w:i/>
          <w:color w:val="000000"/>
          <w:sz w:val="18"/>
          <w:szCs w:val="18"/>
          <w:lang w:val="hy-AM" w:eastAsia="ru-RU"/>
        </w:rPr>
        <w:t xml:space="preserve">     </w:t>
      </w:r>
      <w:r w:rsidR="008963DD">
        <w:rPr>
          <w:rFonts w:ascii="Sylfaen" w:hAnsi="Sylfaen" w:cs="TimesArmenianPSMT"/>
          <w:b/>
          <w:i/>
          <w:color w:val="000000"/>
          <w:sz w:val="18"/>
          <w:szCs w:val="18"/>
          <w:lang w:val="hy-AM" w:eastAsia="ru-RU"/>
        </w:rPr>
        <w:t xml:space="preserve"> </w:t>
      </w:r>
      <w:r w:rsidR="008963DD">
        <w:rPr>
          <w:rFonts w:ascii="Sylfaen" w:hAnsi="Sylfaen" w:cs="TimesArmenianPSMT"/>
          <w:b/>
          <w:i/>
          <w:color w:val="000000"/>
          <w:sz w:val="18"/>
          <w:szCs w:val="18"/>
          <w:lang w:val="hy-AM" w:eastAsia="ru-RU"/>
        </w:rPr>
        <w:tab/>
        <w:t xml:space="preserve">                                                        </w:t>
      </w:r>
      <w:r w:rsidR="00377192">
        <w:rPr>
          <w:rFonts w:ascii="Sylfaen" w:hAnsi="Sylfaen" w:cs="TimesArmenianPSMT"/>
          <w:b/>
          <w:i/>
          <w:color w:val="000000"/>
          <w:sz w:val="18"/>
          <w:szCs w:val="18"/>
          <w:lang w:val="hy-AM" w:eastAsia="ru-RU"/>
        </w:rPr>
        <w:t xml:space="preserve">             </w:t>
      </w:r>
      <w:r w:rsidR="00970CC3">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 xml:space="preserve">  </w:t>
      </w:r>
      <w:r w:rsidR="00970CC3">
        <w:rPr>
          <w:rFonts w:ascii="Sylfaen" w:hAnsi="Sylfaen" w:cs="TimesArmenianPSMT"/>
          <w:b/>
          <w:i/>
          <w:color w:val="000000"/>
          <w:sz w:val="18"/>
          <w:szCs w:val="18"/>
          <w:lang w:val="hy-AM" w:eastAsia="ru-RU"/>
        </w:rPr>
        <w:t xml:space="preserve">        </w:t>
      </w:r>
      <w:r w:rsidR="00D27281" w:rsidRPr="008463B9">
        <w:rPr>
          <w:rFonts w:ascii="Sylfaen" w:hAnsi="Sylfaen" w:cs="TimesArmenianPSMT"/>
          <w:b/>
          <w:i/>
          <w:color w:val="000000"/>
          <w:sz w:val="18"/>
          <w:szCs w:val="18"/>
          <w:lang w:val="hy-AM" w:eastAsia="ru-RU"/>
        </w:rPr>
        <w:t>Հավելված 4.1</w:t>
      </w:r>
    </w:p>
    <w:p w:rsidR="00D27281" w:rsidRPr="008463B9" w:rsidRDefault="00D27281" w:rsidP="00D2728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1947DE">
        <w:rPr>
          <w:rFonts w:ascii="Sylfaen" w:hAnsi="Sylfaen"/>
          <w:sz w:val="18"/>
          <w:szCs w:val="18"/>
          <w:lang w:val="af-ZA"/>
        </w:rPr>
        <w:t>9.1-</w:t>
      </w:r>
      <w:r w:rsidR="00D63621">
        <w:rPr>
          <w:rFonts w:ascii="Sylfaen" w:hAnsi="Sylfaen"/>
          <w:sz w:val="18"/>
          <w:szCs w:val="18"/>
          <w:lang w:val="af-ZA"/>
        </w:rPr>
        <w:t>40-11.</w:t>
      </w:r>
      <w:r w:rsidR="00395717">
        <w:rPr>
          <w:rFonts w:ascii="Sylfaen" w:hAnsi="Sylfaen"/>
          <w:sz w:val="18"/>
          <w:szCs w:val="18"/>
          <w:lang w:val="af-ZA"/>
        </w:rPr>
        <w:t>12</w:t>
      </w:r>
      <w:r w:rsidR="001947DE">
        <w:rPr>
          <w:rFonts w:ascii="Sylfaen" w:hAnsi="Sylfaen"/>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27281" w:rsidRPr="008463B9" w:rsidRDefault="00D27281" w:rsidP="00D2728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C62E9" w:rsidRPr="00CC62E9" w:rsidRDefault="00D27281" w:rsidP="00CC62E9">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C62E9" w:rsidRDefault="00CC62E9" w:rsidP="00D27281">
      <w:pPr>
        <w:jc w:val="center"/>
        <w:rPr>
          <w:rFonts w:ascii="Sylfaen" w:hAnsi="Sylfaen"/>
          <w:b/>
          <w:lang w:val="hy-AM"/>
        </w:rPr>
      </w:pPr>
    </w:p>
    <w:p w:rsidR="00D27281" w:rsidRDefault="00D27281" w:rsidP="00D27281">
      <w:pPr>
        <w:jc w:val="center"/>
        <w:rPr>
          <w:rFonts w:ascii="Sylfaen" w:hAnsi="Sylfaen"/>
          <w:b/>
          <w:lang w:val="hy-AM"/>
        </w:rPr>
      </w:pPr>
      <w:r w:rsidRPr="005F1F27">
        <w:rPr>
          <w:rFonts w:ascii="Sylfaen" w:hAnsi="Sylfaen"/>
          <w:b/>
          <w:lang w:val="hy-AM"/>
        </w:rPr>
        <w:t>Տեխնիկական Բնութագիր</w:t>
      </w:r>
    </w:p>
    <w:p w:rsidR="00280360" w:rsidRDefault="00280360" w:rsidP="00280360">
      <w:pPr>
        <w:ind w:left="720" w:firstLine="720"/>
        <w:jc w:val="both"/>
        <w:rPr>
          <w:rFonts w:ascii="Sylfaen" w:hAnsi="Sylfaen"/>
          <w:sz w:val="18"/>
          <w:szCs w:val="18"/>
          <w:lang w:val="hy-AM"/>
        </w:rPr>
      </w:pPr>
    </w:p>
    <w:p w:rsidR="00970CC3" w:rsidRDefault="00970CC3" w:rsidP="00970CC3">
      <w:pPr>
        <w:jc w:val="center"/>
        <w:rPr>
          <w:rFonts w:ascii="Sylfaen" w:hAnsi="Sylfaen" w:cs="Sylfaen"/>
          <w:b/>
          <w:i/>
          <w:lang w:val="hy-AM"/>
        </w:rPr>
      </w:pPr>
      <w:r w:rsidRPr="005855F1">
        <w:rPr>
          <w:rFonts w:ascii="Sylfaen" w:hAnsi="Sylfaen" w:cs="Sylfaen"/>
          <w:b/>
          <w:i/>
          <w:lang w:val="hy-AM"/>
        </w:rPr>
        <w:t>ՏԵԽՆԻԿԱԿԱՆ ԲՆՈՒԹԱԳԻՐ</w:t>
      </w:r>
    </w:p>
    <w:p w:rsidR="00970CC3" w:rsidRDefault="00970CC3" w:rsidP="00970CC3">
      <w:pPr>
        <w:jc w:val="center"/>
        <w:rPr>
          <w:rFonts w:ascii="Sylfaen" w:hAnsi="Sylfaen" w:cs="Sylfaen"/>
          <w:b/>
          <w:i/>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400"/>
        <w:gridCol w:w="2745"/>
        <w:gridCol w:w="3210"/>
      </w:tblGrid>
      <w:tr w:rsidR="00970CC3" w:rsidRPr="000340CD" w:rsidTr="00C511B3">
        <w:trPr>
          <w:cantSplit/>
          <w:trHeight w:val="523"/>
        </w:trPr>
        <w:tc>
          <w:tcPr>
            <w:tcW w:w="3968" w:type="dxa"/>
            <w:gridSpan w:val="2"/>
            <w:vMerge w:val="restart"/>
            <w:tcBorders>
              <w:top w:val="single" w:sz="8" w:space="0" w:color="auto"/>
              <w:bottom w:val="nil"/>
            </w:tcBorders>
            <w:vAlign w:val="center"/>
          </w:tcPr>
          <w:p w:rsidR="00970CC3" w:rsidRPr="00C511B3" w:rsidRDefault="00970CC3" w:rsidP="00C511B3">
            <w:pPr>
              <w:jc w:val="center"/>
              <w:rPr>
                <w:rFonts w:ascii="Times Armenian" w:hAnsi="Times Armenian"/>
                <w:b/>
              </w:rPr>
            </w:pPr>
            <w:r w:rsidRPr="00C511B3">
              <w:rPr>
                <w:rFonts w:ascii="Times Armenian" w:hAnsi="Times Armenian"/>
                <w:b/>
              </w:rPr>
              <w:t>²åñ³ÝùÇ ³Ýí³ÝáõÙÁ</w:t>
            </w:r>
          </w:p>
        </w:tc>
        <w:tc>
          <w:tcPr>
            <w:tcW w:w="5955" w:type="dxa"/>
            <w:gridSpan w:val="2"/>
            <w:tcBorders>
              <w:top w:val="single" w:sz="8" w:space="0" w:color="auto"/>
              <w:bottom w:val="single" w:sz="8" w:space="0" w:color="auto"/>
              <w:right w:val="single" w:sz="8" w:space="0" w:color="auto"/>
            </w:tcBorders>
            <w:vAlign w:val="center"/>
          </w:tcPr>
          <w:p w:rsidR="00970CC3" w:rsidRPr="000340CD" w:rsidRDefault="00970CC3" w:rsidP="00C511B3">
            <w:pPr>
              <w:jc w:val="center"/>
              <w:rPr>
                <w:rFonts w:ascii="Times Armenian" w:hAnsi="Times Armenian"/>
              </w:rPr>
            </w:pPr>
            <w:r w:rsidRPr="000340CD">
              <w:rPr>
                <w:rFonts w:ascii="Times Armenian" w:hAnsi="Times Armenian"/>
              </w:rPr>
              <w:t xml:space="preserve">´ º Ü ¼ Æ Ü      </w:t>
            </w:r>
          </w:p>
        </w:tc>
      </w:tr>
      <w:tr w:rsidR="00970CC3" w:rsidRPr="000340CD" w:rsidTr="00C511B3">
        <w:trPr>
          <w:cantSplit/>
          <w:trHeight w:val="523"/>
        </w:trPr>
        <w:tc>
          <w:tcPr>
            <w:tcW w:w="3968" w:type="dxa"/>
            <w:gridSpan w:val="2"/>
            <w:vMerge/>
            <w:tcBorders>
              <w:top w:val="nil"/>
              <w:bottom w:val="single" w:sz="8" w:space="0" w:color="auto"/>
            </w:tcBorders>
            <w:vAlign w:val="center"/>
          </w:tcPr>
          <w:p w:rsidR="00970CC3" w:rsidRPr="000340CD" w:rsidRDefault="00970CC3" w:rsidP="00C511B3">
            <w:pPr>
              <w:jc w:val="center"/>
              <w:rPr>
                <w:rFonts w:ascii="Times Armenian" w:hAnsi="Times Armenian"/>
              </w:rPr>
            </w:pPr>
          </w:p>
        </w:tc>
        <w:tc>
          <w:tcPr>
            <w:tcW w:w="5955" w:type="dxa"/>
            <w:gridSpan w:val="2"/>
            <w:tcBorders>
              <w:top w:val="single" w:sz="8" w:space="0" w:color="auto"/>
              <w:bottom w:val="single" w:sz="8" w:space="0" w:color="auto"/>
              <w:right w:val="single" w:sz="8" w:space="0" w:color="auto"/>
            </w:tcBorders>
            <w:vAlign w:val="center"/>
          </w:tcPr>
          <w:p w:rsidR="00970CC3" w:rsidRPr="00C511B3" w:rsidRDefault="00970CC3" w:rsidP="00C511B3">
            <w:pPr>
              <w:jc w:val="center"/>
              <w:rPr>
                <w:rFonts w:ascii="Sylfaen" w:hAnsi="Sylfaen"/>
                <w:b/>
                <w:lang w:val="hy-AM"/>
              </w:rPr>
            </w:pPr>
            <w:r w:rsidRPr="00C511B3">
              <w:rPr>
                <w:rFonts w:ascii="Times Armenian" w:hAnsi="Times Armenian"/>
                <w:b/>
              </w:rPr>
              <w:t>äðºØÆàôØ</w:t>
            </w:r>
            <w:r w:rsidRPr="00C511B3">
              <w:rPr>
                <w:rFonts w:ascii="Sylfaen" w:hAnsi="Sylfaen"/>
                <w:b/>
                <w:lang w:val="hy-AM"/>
              </w:rPr>
              <w:t xml:space="preserve">  210330</w:t>
            </w:r>
            <w:r w:rsidRPr="00C511B3">
              <w:rPr>
                <w:rFonts w:ascii="Times Armenian" w:hAnsi="Times Armenian"/>
                <w:b/>
              </w:rPr>
              <w:t xml:space="preserve"> </w:t>
            </w:r>
            <w:r w:rsidRPr="00C511B3">
              <w:rPr>
                <w:rFonts w:ascii="Sylfaen" w:hAnsi="Sylfaen"/>
                <w:b/>
                <w:lang w:val="hy-AM"/>
              </w:rPr>
              <w:t xml:space="preserve"> լիտր</w:t>
            </w:r>
          </w:p>
        </w:tc>
      </w:tr>
      <w:tr w:rsidR="00C511B3" w:rsidRPr="000340CD" w:rsidTr="00C511B3">
        <w:trPr>
          <w:cantSplit/>
          <w:trHeight w:val="268"/>
        </w:trPr>
        <w:tc>
          <w:tcPr>
            <w:tcW w:w="3968" w:type="dxa"/>
            <w:gridSpan w:val="2"/>
            <w:vMerge w:val="restart"/>
            <w:tcBorders>
              <w:top w:val="single" w:sz="8" w:space="0" w:color="auto"/>
              <w:left w:val="single" w:sz="8" w:space="0" w:color="auto"/>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ÐÇÙÝ³Ï³Ý ï»ËÝÇÏ³Ï³Ý óáõó³ÝÇßÝ»ñÁ</w:t>
            </w:r>
          </w:p>
        </w:tc>
        <w:tc>
          <w:tcPr>
            <w:tcW w:w="5955" w:type="dxa"/>
            <w:gridSpan w:val="2"/>
            <w:tcBorders>
              <w:top w:val="single" w:sz="8" w:space="0" w:color="auto"/>
              <w:left w:val="nil"/>
              <w:right w:val="single" w:sz="8" w:space="0" w:color="auto"/>
            </w:tcBorders>
          </w:tcPr>
          <w:p w:rsidR="00C511B3" w:rsidRPr="00FF1A00" w:rsidRDefault="00C511B3" w:rsidP="00C511B3">
            <w:pPr>
              <w:jc w:val="center"/>
              <w:rPr>
                <w:rFonts w:ascii="Sylfaen" w:hAnsi="Sylfaen"/>
                <w:lang w:val="hy-AM"/>
              </w:rPr>
            </w:pPr>
            <w:r>
              <w:rPr>
                <w:rFonts w:ascii="Sylfaen" w:hAnsi="Sylfaen"/>
                <w:lang w:val="hy-AM"/>
              </w:rPr>
              <w:t>Օ</w:t>
            </w:r>
            <w:r w:rsidRPr="00FF1A00">
              <w:rPr>
                <w:rFonts w:ascii="Sylfaen" w:hAnsi="Sylfaen" w:cs="Sylfaen"/>
              </w:rPr>
              <w:t>կտանային</w:t>
            </w:r>
            <w:r>
              <w:rPr>
                <w:rFonts w:ascii="Sylfaen" w:hAnsi="Sylfaen" w:cs="Sylfaen"/>
                <w:lang w:val="hy-AM"/>
              </w:rPr>
              <w:t xml:space="preserve"> թիվը որոշված հետազոտական մեթոդով ՝ ոչ պակաս 95,շարժիչային մեթոդով՝        ոչ պակաս 85</w:t>
            </w:r>
            <w:r w:rsidRPr="00FF1A00">
              <w:rPr>
                <w:rFonts w:ascii="Times Armenian" w:hAnsi="Times Armenian" w:cs="Times Armenian"/>
              </w:rPr>
              <w:t xml:space="preserve"> </w:t>
            </w:r>
          </w:p>
        </w:tc>
      </w:tr>
      <w:tr w:rsidR="00C511B3" w:rsidRPr="000340CD" w:rsidTr="00C511B3">
        <w:trPr>
          <w:cantSplit/>
          <w:trHeight w:val="301"/>
        </w:trPr>
        <w:tc>
          <w:tcPr>
            <w:tcW w:w="3968" w:type="dxa"/>
            <w:gridSpan w:val="2"/>
            <w:vMerge/>
            <w:tcBorders>
              <w:left w:val="single" w:sz="8" w:space="0" w:color="auto"/>
              <w:bottom w:val="nil"/>
              <w:right w:val="single" w:sz="8" w:space="0" w:color="auto"/>
            </w:tcBorders>
            <w:vAlign w:val="center"/>
          </w:tcPr>
          <w:p w:rsidR="00C511B3" w:rsidRPr="000340CD" w:rsidRDefault="00C511B3" w:rsidP="00C511B3">
            <w:pPr>
              <w:jc w:val="center"/>
              <w:rPr>
                <w:rFonts w:ascii="Times Armenian" w:hAnsi="Times Armenian"/>
              </w:rPr>
            </w:pPr>
          </w:p>
        </w:tc>
        <w:tc>
          <w:tcPr>
            <w:tcW w:w="5955" w:type="dxa"/>
            <w:gridSpan w:val="2"/>
            <w:tcBorders>
              <w:left w:val="nil"/>
              <w:right w:val="single" w:sz="8" w:space="0" w:color="auto"/>
            </w:tcBorders>
            <w:vAlign w:val="center"/>
          </w:tcPr>
          <w:p w:rsidR="00C511B3" w:rsidRPr="00FF1A00" w:rsidRDefault="00C511B3" w:rsidP="00C511B3">
            <w:pPr>
              <w:jc w:val="center"/>
              <w:rPr>
                <w:rFonts w:ascii="Times Armenian" w:hAnsi="Times Armenian"/>
                <w:color w:val="000000"/>
              </w:rPr>
            </w:pPr>
            <w:r w:rsidRPr="00FF1A00">
              <w:rPr>
                <w:rFonts w:ascii="Times Armenian" w:hAnsi="Times Armenian"/>
                <w:color w:val="000000"/>
              </w:rPr>
              <w:t>ÊïáõÃÛáõÝÁª 15</w:t>
            </w:r>
            <w:r w:rsidRPr="000340CD">
              <w:rPr>
                <w:rFonts w:ascii="Times Armenian" w:hAnsi="Times Armenian"/>
                <w:color w:val="000000"/>
                <w:vertAlign w:val="superscript"/>
              </w:rPr>
              <w:t>0</w:t>
            </w:r>
            <w:r w:rsidRPr="00FF1A00">
              <w:rPr>
                <w:rFonts w:ascii="Times Armenian" w:hAnsi="Times Armenian"/>
                <w:color w:val="000000"/>
              </w:rPr>
              <w:t xml:space="preserve"> C-áõÙª áã ³í»É 775Ï·/Ù3 , µ»Ý½áÉÇ Í³í³É³ÛÇÝ Ù³ëÁª 1%</w:t>
            </w:r>
          </w:p>
        </w:tc>
      </w:tr>
      <w:tr w:rsidR="00C511B3" w:rsidRPr="000340CD" w:rsidTr="00C511B3">
        <w:trPr>
          <w:cantSplit/>
          <w:trHeight w:val="509"/>
        </w:trPr>
        <w:tc>
          <w:tcPr>
            <w:tcW w:w="3968" w:type="dxa"/>
            <w:gridSpan w:val="2"/>
            <w:tcBorders>
              <w:top w:val="single" w:sz="8" w:space="0" w:color="auto"/>
              <w:left w:val="single" w:sz="8" w:space="0" w:color="auto"/>
              <w:bottom w:val="nil"/>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êï³Ý¹³ñïÁ</w:t>
            </w:r>
          </w:p>
        </w:tc>
        <w:tc>
          <w:tcPr>
            <w:tcW w:w="5955" w:type="dxa"/>
            <w:gridSpan w:val="2"/>
            <w:tcBorders>
              <w:top w:val="single" w:sz="8" w:space="0" w:color="auto"/>
              <w:left w:val="nil"/>
              <w:bottom w:val="single" w:sz="8" w:space="0" w:color="auto"/>
              <w:right w:val="single" w:sz="8" w:space="0" w:color="auto"/>
            </w:tcBorders>
            <w:vAlign w:val="center"/>
          </w:tcPr>
          <w:p w:rsidR="00C511B3" w:rsidRDefault="00C511B3" w:rsidP="00C511B3">
            <w:pPr>
              <w:jc w:val="center"/>
              <w:rPr>
                <w:rFonts w:ascii="Times Armenian" w:hAnsi="Times Armenian"/>
                <w:color w:val="000000"/>
              </w:rPr>
            </w:pPr>
            <w:r w:rsidRPr="000340CD">
              <w:rPr>
                <w:rFonts w:ascii="Times Armenian" w:hAnsi="Times Armenian"/>
                <w:color w:val="000000"/>
              </w:rPr>
              <w:t>î</w:t>
            </w:r>
            <w:r>
              <w:rPr>
                <w:rFonts w:ascii="Times Armenian" w:hAnsi="Times Armenian"/>
                <w:color w:val="000000"/>
              </w:rPr>
              <w:t>»ËÝÇÏ³Ï³Ý</w:t>
            </w:r>
            <w:r w:rsidRPr="000340CD">
              <w:rPr>
                <w:rFonts w:ascii="Times Armenian" w:hAnsi="Times Armenian"/>
                <w:color w:val="000000"/>
              </w:rPr>
              <w:t xml:space="preserve"> Ï³ÝáÝ³Ï³ñ·</w:t>
            </w:r>
          </w:p>
          <w:p w:rsidR="00C511B3" w:rsidRPr="000340CD" w:rsidRDefault="00C511B3" w:rsidP="00C511B3">
            <w:pPr>
              <w:jc w:val="center"/>
              <w:rPr>
                <w:rFonts w:ascii="Times Armenian" w:hAnsi="Times Armenian"/>
                <w:color w:val="000000"/>
              </w:rPr>
            </w:pPr>
            <w:r w:rsidRPr="000340CD">
              <w:rPr>
                <w:rFonts w:ascii="Times Armenian" w:hAnsi="Times Armenian"/>
                <w:color w:val="000000"/>
              </w:rPr>
              <w:t xml:space="preserve"> </w:t>
            </w:r>
            <w:r>
              <w:rPr>
                <w:rFonts w:ascii="Times Armenian" w:hAnsi="Times Armenian"/>
                <w:color w:val="000000"/>
              </w:rPr>
              <w:t xml:space="preserve">(ÐÐ </w:t>
            </w:r>
            <w:r w:rsidRPr="000340CD">
              <w:rPr>
                <w:rFonts w:ascii="Times Armenian" w:hAnsi="Times Armenian"/>
                <w:color w:val="000000"/>
              </w:rPr>
              <w:t xml:space="preserve">Ï³é.áñáßáõÙ </w:t>
            </w:r>
            <w:r>
              <w:rPr>
                <w:rFonts w:ascii="Times Armenian" w:hAnsi="Times Armenian"/>
                <w:color w:val="000000"/>
              </w:rPr>
              <w:t>16.06.2005Ã.N 894-Ý)</w:t>
            </w:r>
          </w:p>
        </w:tc>
      </w:tr>
      <w:tr w:rsidR="00C511B3" w:rsidRPr="000340CD" w:rsidTr="00C511B3">
        <w:trPr>
          <w:cantSplit/>
          <w:trHeight w:val="508"/>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ä³ÛÙ³Ý³Ï³Ý Ýß³ÝÝ»ñÁ</w:t>
            </w:r>
          </w:p>
        </w:tc>
        <w:tc>
          <w:tcPr>
            <w:tcW w:w="5955" w:type="dxa"/>
            <w:gridSpan w:val="2"/>
            <w:tcBorders>
              <w:top w:val="single" w:sz="8" w:space="0" w:color="auto"/>
              <w:left w:val="nil"/>
              <w:bottom w:val="single" w:sz="8" w:space="0" w:color="auto"/>
              <w:right w:val="single" w:sz="8" w:space="0" w:color="auto"/>
            </w:tcBorders>
            <w:vAlign w:val="center"/>
          </w:tcPr>
          <w:p w:rsidR="00C511B3" w:rsidRPr="000340CD" w:rsidRDefault="00C511B3" w:rsidP="00C511B3">
            <w:pPr>
              <w:jc w:val="center"/>
              <w:rPr>
                <w:rFonts w:ascii="Times Armenian" w:hAnsi="Times Armenian"/>
                <w:color w:val="000000"/>
              </w:rPr>
            </w:pPr>
            <w:r w:rsidRPr="000340CD">
              <w:rPr>
                <w:rFonts w:ascii="Times Armenian" w:hAnsi="Times Armenian"/>
                <w:color w:val="000000"/>
              </w:rPr>
              <w:t>§ì³Ë»ÝáõÙ ¿ Ïñ³ÏÇó¦</w:t>
            </w:r>
          </w:p>
        </w:tc>
      </w:tr>
      <w:tr w:rsidR="00C511B3" w:rsidRPr="000340CD" w:rsidTr="00C511B3">
        <w:trPr>
          <w:cantSplit/>
          <w:trHeight w:val="517"/>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î»Õ³÷áËÙ³Ý ³Ýíï³Ý·áõÃÛáõÝÁ</w:t>
            </w:r>
          </w:p>
        </w:tc>
        <w:tc>
          <w:tcPr>
            <w:tcW w:w="5955" w:type="dxa"/>
            <w:gridSpan w:val="2"/>
            <w:tcBorders>
              <w:top w:val="single" w:sz="8" w:space="0" w:color="auto"/>
              <w:left w:val="nil"/>
              <w:bottom w:val="single" w:sz="8" w:space="0" w:color="auto"/>
              <w:right w:val="single" w:sz="8" w:space="0" w:color="auto"/>
            </w:tcBorders>
            <w:vAlign w:val="center"/>
          </w:tcPr>
          <w:p w:rsidR="00C511B3" w:rsidRPr="000340CD" w:rsidRDefault="00C511B3" w:rsidP="00C511B3">
            <w:pPr>
              <w:jc w:val="center"/>
              <w:rPr>
                <w:rFonts w:ascii="Times Armenian" w:hAnsi="Times Armenian"/>
                <w:color w:val="000000"/>
              </w:rPr>
            </w:pPr>
            <w:r w:rsidRPr="000340CD">
              <w:rPr>
                <w:rFonts w:ascii="Times Armenian" w:hAnsi="Times Armenian"/>
                <w:color w:val="000000"/>
              </w:rPr>
              <w:t>Ðñ³íï³Ý·</w:t>
            </w:r>
          </w:p>
        </w:tc>
      </w:tr>
      <w:tr w:rsidR="00C511B3" w:rsidRPr="000340CD" w:rsidTr="00C511B3">
        <w:trPr>
          <w:cantSplit/>
          <w:trHeight w:val="523"/>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F46616" w:rsidRDefault="00C511B3" w:rsidP="00C511B3">
            <w:pPr>
              <w:jc w:val="center"/>
              <w:rPr>
                <w:rFonts w:ascii="Sylfaen" w:hAnsi="Sylfaen" w:cs="Times Armenian"/>
                <w:color w:val="000000"/>
                <w:sz w:val="23"/>
                <w:szCs w:val="23"/>
                <w:lang w:val="hy-AM"/>
              </w:rPr>
            </w:pPr>
            <w:r>
              <w:rPr>
                <w:rFonts w:ascii="Sylfaen" w:hAnsi="Sylfaen" w:cs="Times Armenian"/>
                <w:color w:val="000000"/>
                <w:sz w:val="23"/>
                <w:szCs w:val="23"/>
              </w:rPr>
              <w:t>Փոխադրումը</w:t>
            </w:r>
          </w:p>
        </w:tc>
        <w:tc>
          <w:tcPr>
            <w:tcW w:w="5955" w:type="dxa"/>
            <w:gridSpan w:val="2"/>
            <w:tcBorders>
              <w:top w:val="single" w:sz="8" w:space="0" w:color="auto"/>
              <w:left w:val="nil"/>
              <w:bottom w:val="single" w:sz="8" w:space="0" w:color="auto"/>
              <w:right w:val="single" w:sz="8" w:space="0" w:color="auto"/>
            </w:tcBorders>
          </w:tcPr>
          <w:p w:rsidR="00C511B3" w:rsidRDefault="00C511B3" w:rsidP="00C511B3">
            <w:pPr>
              <w:jc w:val="center"/>
              <w:rPr>
                <w:rFonts w:ascii="Sylfaen" w:hAnsi="Sylfaen" w:cs="Sylfaen"/>
                <w:color w:val="000000"/>
                <w:sz w:val="23"/>
                <w:szCs w:val="23"/>
              </w:rPr>
            </w:pPr>
            <w:r>
              <w:rPr>
                <w:rFonts w:ascii="Sylfaen" w:hAnsi="Sylfaen" w:cs="Sylfaen"/>
                <w:color w:val="000000"/>
                <w:sz w:val="23"/>
                <w:szCs w:val="23"/>
              </w:rPr>
              <w:t>Կտրոններով</w:t>
            </w:r>
          </w:p>
          <w:p w:rsidR="00C511B3" w:rsidRDefault="00C511B3" w:rsidP="00C511B3">
            <w:pPr>
              <w:autoSpaceDE w:val="0"/>
              <w:autoSpaceDN w:val="0"/>
              <w:adjustRightInd w:val="0"/>
              <w:jc w:val="center"/>
              <w:rPr>
                <w:rFonts w:ascii="Sylfaen" w:hAnsi="Sylfaen" w:cs="TimesArmenianPSMT"/>
              </w:rPr>
            </w:pPr>
          </w:p>
        </w:tc>
      </w:tr>
      <w:tr w:rsidR="00C511B3" w:rsidRPr="002A6C51" w:rsidTr="00C511B3">
        <w:trPr>
          <w:cantSplit/>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AF1227" w:rsidRDefault="00C511B3" w:rsidP="00C511B3">
            <w:pPr>
              <w:jc w:val="center"/>
              <w:rPr>
                <w:rFonts w:ascii="Times Armenian" w:hAnsi="Times Armenian"/>
                <w:lang w:val="hy-AM"/>
              </w:rPr>
            </w:pPr>
            <w:r w:rsidRPr="00AF1227">
              <w:rPr>
                <w:rFonts w:ascii="Times Armenian" w:hAnsi="Times Armenian"/>
                <w:lang w:val="hy-AM"/>
              </w:rPr>
              <w:t>²Ýíï³Ý·áõÃÛáõÝÁª ßñç³Ï³ ÙÇç³í³ÛñÇ Ñ³Ù³ñ</w:t>
            </w:r>
          </w:p>
        </w:tc>
        <w:tc>
          <w:tcPr>
            <w:tcW w:w="5955" w:type="dxa"/>
            <w:gridSpan w:val="2"/>
            <w:tcBorders>
              <w:top w:val="single" w:sz="8" w:space="0" w:color="auto"/>
              <w:left w:val="nil"/>
              <w:bottom w:val="single" w:sz="8" w:space="0" w:color="auto"/>
              <w:right w:val="single" w:sz="8" w:space="0" w:color="auto"/>
            </w:tcBorders>
            <w:vAlign w:val="center"/>
          </w:tcPr>
          <w:p w:rsidR="00C511B3" w:rsidRPr="00AF1227" w:rsidRDefault="00C511B3" w:rsidP="00C511B3">
            <w:pPr>
              <w:jc w:val="center"/>
              <w:rPr>
                <w:rFonts w:ascii="Times Armenian" w:hAnsi="Times Armenian"/>
                <w:color w:val="000000"/>
                <w:lang w:val="hy-AM"/>
              </w:rPr>
            </w:pPr>
            <w:r w:rsidRPr="00AF1227">
              <w:rPr>
                <w:rFonts w:ascii="Times Armenian" w:hAnsi="Times Armenian"/>
                <w:color w:val="000000"/>
                <w:lang w:val="hy-AM"/>
              </w:rPr>
              <w:t>Î³å³ñÇ å³ñáõÝ³ÏáõÃÛáõÝÁª áã ³í»ÉÇ  0.005 ·/É</w:t>
            </w:r>
          </w:p>
        </w:tc>
      </w:tr>
      <w:tr w:rsidR="00C511B3" w:rsidRPr="000340CD" w:rsidTr="00C511B3">
        <w:trPr>
          <w:cantSplit/>
          <w:trHeight w:val="477"/>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î»ëùÁ</w:t>
            </w:r>
          </w:p>
        </w:tc>
        <w:tc>
          <w:tcPr>
            <w:tcW w:w="5955" w:type="dxa"/>
            <w:gridSpan w:val="2"/>
            <w:tcBorders>
              <w:top w:val="single" w:sz="8" w:space="0" w:color="auto"/>
              <w:left w:val="nil"/>
              <w:bottom w:val="single" w:sz="8" w:space="0" w:color="auto"/>
              <w:right w:val="single" w:sz="8" w:space="0" w:color="auto"/>
            </w:tcBorders>
            <w:vAlign w:val="center"/>
          </w:tcPr>
          <w:p w:rsidR="00C511B3" w:rsidRPr="000340CD" w:rsidRDefault="00C511B3" w:rsidP="00C511B3">
            <w:pPr>
              <w:jc w:val="center"/>
              <w:rPr>
                <w:rFonts w:ascii="Times Armenian" w:hAnsi="Times Armenian"/>
                <w:color w:val="000000"/>
              </w:rPr>
            </w:pPr>
            <w:r w:rsidRPr="000340CD">
              <w:rPr>
                <w:rFonts w:ascii="Times Armenian" w:hAnsi="Times Armenian"/>
                <w:color w:val="000000"/>
              </w:rPr>
              <w:t>Ø³ùáõñ ¨ å³ñ½</w:t>
            </w:r>
          </w:p>
        </w:tc>
      </w:tr>
      <w:tr w:rsidR="00C511B3" w:rsidRPr="000340CD" w:rsidTr="00C511B3">
        <w:trPr>
          <w:cantSplit/>
          <w:trHeight w:val="477"/>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0340CD" w:rsidRDefault="00C511B3" w:rsidP="00C511B3">
            <w:pPr>
              <w:rPr>
                <w:rFonts w:ascii="Times Armenian" w:hAnsi="Times Armenian"/>
              </w:rPr>
            </w:pPr>
          </w:p>
        </w:tc>
        <w:tc>
          <w:tcPr>
            <w:tcW w:w="5955" w:type="dxa"/>
            <w:gridSpan w:val="2"/>
            <w:tcBorders>
              <w:top w:val="single" w:sz="8" w:space="0" w:color="auto"/>
              <w:left w:val="nil"/>
              <w:bottom w:val="single" w:sz="8" w:space="0" w:color="auto"/>
              <w:right w:val="single" w:sz="8" w:space="0" w:color="auto"/>
            </w:tcBorders>
            <w:vAlign w:val="center"/>
          </w:tcPr>
          <w:p w:rsidR="00C511B3" w:rsidRPr="000340CD" w:rsidRDefault="00C511B3" w:rsidP="00C511B3">
            <w:pPr>
              <w:jc w:val="center"/>
              <w:rPr>
                <w:rFonts w:ascii="Times Armenian" w:hAnsi="Times Armenian"/>
                <w:color w:val="000000"/>
              </w:rPr>
            </w:pPr>
          </w:p>
        </w:tc>
      </w:tr>
      <w:tr w:rsidR="00970CC3" w:rsidRPr="000340CD" w:rsidTr="00C511B3">
        <w:trPr>
          <w:cantSplit/>
          <w:trHeight w:val="523"/>
        </w:trPr>
        <w:tc>
          <w:tcPr>
            <w:tcW w:w="3968" w:type="dxa"/>
            <w:gridSpan w:val="2"/>
            <w:vMerge w:val="restart"/>
            <w:tcBorders>
              <w:top w:val="single" w:sz="8" w:space="0" w:color="auto"/>
              <w:bottom w:val="nil"/>
            </w:tcBorders>
            <w:vAlign w:val="center"/>
          </w:tcPr>
          <w:p w:rsidR="00970CC3" w:rsidRPr="00C511B3" w:rsidRDefault="00970CC3" w:rsidP="00C511B3">
            <w:pPr>
              <w:jc w:val="center"/>
              <w:rPr>
                <w:rFonts w:ascii="Times Armenian" w:hAnsi="Times Armenian"/>
                <w:b/>
              </w:rPr>
            </w:pPr>
            <w:r w:rsidRPr="00C511B3">
              <w:rPr>
                <w:rFonts w:ascii="Times Armenian" w:hAnsi="Times Armenian"/>
                <w:b/>
              </w:rPr>
              <w:t>²åñ³ÝùÇ ³Ýí³ÝáõÙÁ</w:t>
            </w:r>
          </w:p>
        </w:tc>
        <w:tc>
          <w:tcPr>
            <w:tcW w:w="5955" w:type="dxa"/>
            <w:gridSpan w:val="2"/>
            <w:tcBorders>
              <w:top w:val="single" w:sz="8" w:space="0" w:color="auto"/>
              <w:bottom w:val="single" w:sz="8" w:space="0" w:color="auto"/>
              <w:right w:val="single" w:sz="8" w:space="0" w:color="auto"/>
            </w:tcBorders>
            <w:vAlign w:val="center"/>
          </w:tcPr>
          <w:p w:rsidR="00970CC3" w:rsidRPr="000340CD" w:rsidRDefault="00970CC3" w:rsidP="00C511B3">
            <w:pPr>
              <w:jc w:val="center"/>
              <w:rPr>
                <w:rFonts w:ascii="Times Armenian" w:hAnsi="Times Armenian"/>
              </w:rPr>
            </w:pPr>
            <w:r w:rsidRPr="000340CD">
              <w:rPr>
                <w:rFonts w:ascii="Times Armenian" w:hAnsi="Times Armenian"/>
              </w:rPr>
              <w:t xml:space="preserve">´ º Ü ¼ Æ Ü      </w:t>
            </w:r>
          </w:p>
        </w:tc>
      </w:tr>
      <w:tr w:rsidR="00970CC3" w:rsidRPr="00F46616" w:rsidTr="00C511B3">
        <w:trPr>
          <w:cantSplit/>
          <w:trHeight w:val="523"/>
        </w:trPr>
        <w:tc>
          <w:tcPr>
            <w:tcW w:w="3968" w:type="dxa"/>
            <w:gridSpan w:val="2"/>
            <w:vMerge/>
            <w:tcBorders>
              <w:top w:val="nil"/>
              <w:bottom w:val="single" w:sz="8" w:space="0" w:color="auto"/>
            </w:tcBorders>
            <w:vAlign w:val="center"/>
          </w:tcPr>
          <w:p w:rsidR="00970CC3" w:rsidRPr="000340CD" w:rsidRDefault="00970CC3" w:rsidP="00C511B3">
            <w:pPr>
              <w:jc w:val="center"/>
              <w:rPr>
                <w:rFonts w:ascii="Times Armenian" w:hAnsi="Times Armenian"/>
              </w:rPr>
            </w:pPr>
          </w:p>
        </w:tc>
        <w:tc>
          <w:tcPr>
            <w:tcW w:w="5955" w:type="dxa"/>
            <w:gridSpan w:val="2"/>
            <w:tcBorders>
              <w:top w:val="single" w:sz="8" w:space="0" w:color="auto"/>
              <w:bottom w:val="single" w:sz="8" w:space="0" w:color="auto"/>
              <w:right w:val="single" w:sz="8" w:space="0" w:color="auto"/>
            </w:tcBorders>
            <w:vAlign w:val="center"/>
          </w:tcPr>
          <w:p w:rsidR="00970CC3" w:rsidRPr="00C511B3" w:rsidRDefault="00C511B3" w:rsidP="00C511B3">
            <w:pPr>
              <w:jc w:val="center"/>
              <w:rPr>
                <w:rFonts w:ascii="Sylfaen" w:hAnsi="Sylfaen"/>
                <w:b/>
                <w:lang w:val="hy-AM"/>
              </w:rPr>
            </w:pPr>
            <w:r w:rsidRPr="00C511B3">
              <w:rPr>
                <w:rFonts w:ascii="Sylfaen" w:hAnsi="Sylfaen"/>
                <w:b/>
                <w:color w:val="000000"/>
                <w:sz w:val="20"/>
                <w:szCs w:val="20"/>
                <w:lang w:val="hy-AM"/>
              </w:rPr>
              <w:t>ՌԵԳՈՒԼՅԱՐ</w:t>
            </w:r>
            <w:r w:rsidR="00970CC3" w:rsidRPr="00C511B3">
              <w:rPr>
                <w:rFonts w:ascii="Sylfaen" w:hAnsi="Sylfaen"/>
                <w:b/>
                <w:color w:val="000000"/>
                <w:sz w:val="20"/>
                <w:szCs w:val="20"/>
                <w:lang w:val="hy-AM"/>
              </w:rPr>
              <w:t xml:space="preserve">  </w:t>
            </w:r>
            <w:r w:rsidR="00970CC3" w:rsidRPr="00C511B3">
              <w:rPr>
                <w:rFonts w:ascii="Sylfaen" w:hAnsi="Sylfaen"/>
                <w:b/>
                <w:sz w:val="20"/>
                <w:szCs w:val="20"/>
                <w:lang w:val="hy-AM"/>
              </w:rPr>
              <w:t>115770</w:t>
            </w:r>
            <w:r w:rsidR="00970CC3" w:rsidRPr="00C511B3">
              <w:rPr>
                <w:rFonts w:ascii="Sylfaen" w:hAnsi="Sylfaen"/>
                <w:b/>
                <w:color w:val="000000"/>
                <w:sz w:val="20"/>
                <w:szCs w:val="20"/>
                <w:lang w:val="hy-AM"/>
              </w:rPr>
              <w:t xml:space="preserve"> լիտր</w:t>
            </w:r>
          </w:p>
        </w:tc>
      </w:tr>
      <w:tr w:rsidR="00C511B3" w:rsidRPr="000340CD" w:rsidTr="00C511B3">
        <w:trPr>
          <w:cantSplit/>
          <w:trHeight w:val="268"/>
        </w:trPr>
        <w:tc>
          <w:tcPr>
            <w:tcW w:w="3968" w:type="dxa"/>
            <w:gridSpan w:val="2"/>
            <w:vMerge w:val="restart"/>
            <w:tcBorders>
              <w:top w:val="single" w:sz="8" w:space="0" w:color="auto"/>
              <w:left w:val="single" w:sz="8" w:space="0" w:color="auto"/>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ÐÇÙÝ³Ï³Ý ï»ËÝÇÏ³Ï³Ý óáõó³ÝÇßÝ»ñÁ</w:t>
            </w:r>
          </w:p>
        </w:tc>
        <w:tc>
          <w:tcPr>
            <w:tcW w:w="5955" w:type="dxa"/>
            <w:gridSpan w:val="2"/>
            <w:tcBorders>
              <w:top w:val="single" w:sz="8" w:space="0" w:color="auto"/>
              <w:left w:val="nil"/>
              <w:right w:val="single" w:sz="8" w:space="0" w:color="auto"/>
            </w:tcBorders>
          </w:tcPr>
          <w:p w:rsidR="00C511B3" w:rsidRPr="000340CD" w:rsidRDefault="00C511B3" w:rsidP="00C511B3">
            <w:pPr>
              <w:jc w:val="center"/>
              <w:rPr>
                <w:rFonts w:ascii="Times Armenian" w:hAnsi="Times Armenian"/>
              </w:rPr>
            </w:pPr>
            <w:r w:rsidRPr="000340CD">
              <w:rPr>
                <w:rFonts w:ascii="Times Armenian" w:hAnsi="Times Armenian"/>
              </w:rPr>
              <w:t xml:space="preserve">úÏï³Ý³ÛÇÝ ÃÇíÁª  </w:t>
            </w:r>
            <w:r w:rsidRPr="004F0E71">
              <w:rPr>
                <w:sz w:val="20"/>
                <w:lang w:val="en-AU"/>
              </w:rPr>
              <w:t>` 91</w:t>
            </w:r>
          </w:p>
        </w:tc>
      </w:tr>
      <w:tr w:rsidR="00C511B3" w:rsidRPr="000340CD" w:rsidTr="00C511B3">
        <w:trPr>
          <w:cantSplit/>
          <w:trHeight w:val="301"/>
        </w:trPr>
        <w:tc>
          <w:tcPr>
            <w:tcW w:w="3968" w:type="dxa"/>
            <w:gridSpan w:val="2"/>
            <w:vMerge/>
            <w:tcBorders>
              <w:left w:val="single" w:sz="8" w:space="0" w:color="auto"/>
              <w:bottom w:val="nil"/>
              <w:right w:val="single" w:sz="8" w:space="0" w:color="auto"/>
            </w:tcBorders>
            <w:vAlign w:val="center"/>
          </w:tcPr>
          <w:p w:rsidR="00C511B3" w:rsidRPr="000340CD" w:rsidRDefault="00C511B3" w:rsidP="00C511B3">
            <w:pPr>
              <w:jc w:val="center"/>
              <w:rPr>
                <w:rFonts w:ascii="Times Armenian" w:hAnsi="Times Armenian"/>
              </w:rPr>
            </w:pPr>
          </w:p>
        </w:tc>
        <w:tc>
          <w:tcPr>
            <w:tcW w:w="5955" w:type="dxa"/>
            <w:gridSpan w:val="2"/>
            <w:tcBorders>
              <w:left w:val="nil"/>
              <w:right w:val="single" w:sz="8" w:space="0" w:color="auto"/>
            </w:tcBorders>
            <w:vAlign w:val="center"/>
          </w:tcPr>
          <w:p w:rsidR="00C511B3" w:rsidRPr="000340CD" w:rsidRDefault="00C511B3" w:rsidP="00C511B3">
            <w:pPr>
              <w:jc w:val="center"/>
              <w:rPr>
                <w:rFonts w:ascii="Times Armenian" w:hAnsi="Times Armenian"/>
                <w:color w:val="000000"/>
              </w:rPr>
            </w:pPr>
            <w:r w:rsidRPr="00C91493">
              <w:rPr>
                <w:rFonts w:ascii="Times Armenian" w:hAnsi="Times Armenian"/>
                <w:color w:val="000000"/>
              </w:rPr>
              <w:t>ÊïáõÃÛáõÝÁª</w:t>
            </w:r>
            <w:r w:rsidRPr="000340CD">
              <w:rPr>
                <w:rFonts w:ascii="Times Armenian" w:hAnsi="Times Armenian"/>
                <w:color w:val="000000"/>
              </w:rPr>
              <w:t xml:space="preserve"> 15</w:t>
            </w:r>
            <w:r w:rsidRPr="000340CD">
              <w:rPr>
                <w:rFonts w:ascii="Times Armenian" w:hAnsi="Times Armenian"/>
                <w:color w:val="000000"/>
                <w:vertAlign w:val="superscript"/>
              </w:rPr>
              <w:t>0</w:t>
            </w:r>
            <w:r w:rsidRPr="000340CD">
              <w:rPr>
                <w:rFonts w:ascii="Times Armenian" w:hAnsi="Times Armenian"/>
                <w:color w:val="000000"/>
              </w:rPr>
              <w:t xml:space="preserve"> C-áõÙª áã ³í»É 775Ï·/Ù</w:t>
            </w:r>
            <w:r w:rsidRPr="00C91493">
              <w:rPr>
                <w:rFonts w:ascii="Times Armenian" w:hAnsi="Times Armenian"/>
                <w:color w:val="000000"/>
              </w:rPr>
              <w:t xml:space="preserve">3 </w:t>
            </w:r>
            <w:r w:rsidRPr="000340CD">
              <w:rPr>
                <w:rFonts w:ascii="Times Armenian" w:hAnsi="Times Armenian"/>
                <w:color w:val="000000"/>
              </w:rPr>
              <w:t>, µ»Ý½áÉÇ Í³í³É³ÛÇÝ Ù³ëÁª 1%</w:t>
            </w:r>
          </w:p>
        </w:tc>
      </w:tr>
      <w:tr w:rsidR="00C511B3" w:rsidRPr="000340CD" w:rsidTr="00C511B3">
        <w:trPr>
          <w:cantSplit/>
          <w:trHeight w:val="509"/>
        </w:trPr>
        <w:tc>
          <w:tcPr>
            <w:tcW w:w="3968" w:type="dxa"/>
            <w:gridSpan w:val="2"/>
            <w:tcBorders>
              <w:top w:val="single" w:sz="8" w:space="0" w:color="auto"/>
              <w:left w:val="single" w:sz="8" w:space="0" w:color="auto"/>
              <w:bottom w:val="nil"/>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êï³Ý¹³ñïÁ</w:t>
            </w:r>
          </w:p>
        </w:tc>
        <w:tc>
          <w:tcPr>
            <w:tcW w:w="5955" w:type="dxa"/>
            <w:gridSpan w:val="2"/>
            <w:tcBorders>
              <w:top w:val="single" w:sz="8" w:space="0" w:color="auto"/>
              <w:left w:val="nil"/>
              <w:bottom w:val="single" w:sz="8" w:space="0" w:color="auto"/>
              <w:right w:val="single" w:sz="8" w:space="0" w:color="auto"/>
            </w:tcBorders>
            <w:vAlign w:val="center"/>
          </w:tcPr>
          <w:p w:rsidR="00C511B3" w:rsidRDefault="00C511B3" w:rsidP="00C511B3">
            <w:pPr>
              <w:jc w:val="center"/>
              <w:rPr>
                <w:rFonts w:ascii="Times Armenian" w:hAnsi="Times Armenian"/>
                <w:color w:val="000000"/>
              </w:rPr>
            </w:pPr>
            <w:r w:rsidRPr="000340CD">
              <w:rPr>
                <w:rFonts w:ascii="Times Armenian" w:hAnsi="Times Armenian"/>
                <w:color w:val="000000"/>
              </w:rPr>
              <w:t>î</w:t>
            </w:r>
            <w:r>
              <w:rPr>
                <w:rFonts w:ascii="Times Armenian" w:hAnsi="Times Armenian"/>
                <w:color w:val="000000"/>
              </w:rPr>
              <w:t>»ËÝÇÏ³Ï³Ý</w:t>
            </w:r>
            <w:r w:rsidRPr="000340CD">
              <w:rPr>
                <w:rFonts w:ascii="Times Armenian" w:hAnsi="Times Armenian"/>
                <w:color w:val="000000"/>
              </w:rPr>
              <w:t xml:space="preserve"> Ï³ÝáÝ³Ï³ñ·</w:t>
            </w:r>
          </w:p>
          <w:p w:rsidR="00C511B3" w:rsidRPr="000340CD" w:rsidRDefault="00C511B3" w:rsidP="00C511B3">
            <w:pPr>
              <w:jc w:val="center"/>
              <w:rPr>
                <w:rFonts w:ascii="Times Armenian" w:hAnsi="Times Armenian"/>
                <w:color w:val="000000"/>
              </w:rPr>
            </w:pPr>
            <w:r w:rsidRPr="000340CD">
              <w:rPr>
                <w:rFonts w:ascii="Times Armenian" w:hAnsi="Times Armenian"/>
                <w:color w:val="000000"/>
              </w:rPr>
              <w:t xml:space="preserve"> </w:t>
            </w:r>
            <w:r>
              <w:rPr>
                <w:rFonts w:ascii="Times Armenian" w:hAnsi="Times Armenian"/>
                <w:color w:val="000000"/>
              </w:rPr>
              <w:t xml:space="preserve">(ÐÐ </w:t>
            </w:r>
            <w:r w:rsidRPr="000340CD">
              <w:rPr>
                <w:rFonts w:ascii="Times Armenian" w:hAnsi="Times Armenian"/>
                <w:color w:val="000000"/>
              </w:rPr>
              <w:t xml:space="preserve">Ï³é.áñáßáõÙ </w:t>
            </w:r>
            <w:r>
              <w:rPr>
                <w:rFonts w:ascii="Times Armenian" w:hAnsi="Times Armenian"/>
                <w:color w:val="000000"/>
              </w:rPr>
              <w:t>16.06.2005Ã.N 894-Ý)</w:t>
            </w:r>
          </w:p>
        </w:tc>
      </w:tr>
      <w:tr w:rsidR="00C511B3" w:rsidRPr="000340CD" w:rsidTr="00C511B3">
        <w:trPr>
          <w:cantSplit/>
          <w:trHeight w:val="508"/>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ä³ÛÙ³Ý³Ï³Ý Ýß³ÝÝ»ñÁ</w:t>
            </w:r>
          </w:p>
        </w:tc>
        <w:tc>
          <w:tcPr>
            <w:tcW w:w="5955" w:type="dxa"/>
            <w:gridSpan w:val="2"/>
            <w:tcBorders>
              <w:top w:val="single" w:sz="8" w:space="0" w:color="auto"/>
              <w:left w:val="nil"/>
              <w:bottom w:val="single" w:sz="8" w:space="0" w:color="auto"/>
              <w:right w:val="single" w:sz="8" w:space="0" w:color="auto"/>
            </w:tcBorders>
            <w:vAlign w:val="center"/>
          </w:tcPr>
          <w:p w:rsidR="00C511B3" w:rsidRPr="000340CD" w:rsidRDefault="00C511B3" w:rsidP="00C511B3">
            <w:pPr>
              <w:jc w:val="center"/>
              <w:rPr>
                <w:rFonts w:ascii="Times Armenian" w:hAnsi="Times Armenian"/>
                <w:color w:val="000000"/>
              </w:rPr>
            </w:pPr>
            <w:r w:rsidRPr="000340CD">
              <w:rPr>
                <w:rFonts w:ascii="Times Armenian" w:hAnsi="Times Armenian"/>
                <w:color w:val="000000"/>
              </w:rPr>
              <w:t>§ì³Ë»ÝáõÙ ¿ Ïñ³ÏÇó¦</w:t>
            </w:r>
          </w:p>
        </w:tc>
      </w:tr>
      <w:tr w:rsidR="00C511B3" w:rsidRPr="000340CD" w:rsidTr="00C511B3">
        <w:trPr>
          <w:cantSplit/>
          <w:trHeight w:val="517"/>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î»Õ³÷áËÙ³Ý ³Ýíï³Ý·áõÃÛáõÝÁ</w:t>
            </w:r>
          </w:p>
        </w:tc>
        <w:tc>
          <w:tcPr>
            <w:tcW w:w="5955" w:type="dxa"/>
            <w:gridSpan w:val="2"/>
            <w:tcBorders>
              <w:top w:val="single" w:sz="8" w:space="0" w:color="auto"/>
              <w:left w:val="nil"/>
              <w:bottom w:val="single" w:sz="8" w:space="0" w:color="auto"/>
              <w:right w:val="single" w:sz="8" w:space="0" w:color="auto"/>
            </w:tcBorders>
            <w:vAlign w:val="center"/>
          </w:tcPr>
          <w:p w:rsidR="00C511B3" w:rsidRPr="000340CD" w:rsidRDefault="00C511B3" w:rsidP="00C511B3">
            <w:pPr>
              <w:jc w:val="center"/>
              <w:rPr>
                <w:rFonts w:ascii="Times Armenian" w:hAnsi="Times Armenian"/>
                <w:color w:val="000000"/>
              </w:rPr>
            </w:pPr>
            <w:r w:rsidRPr="000340CD">
              <w:rPr>
                <w:rFonts w:ascii="Times Armenian" w:hAnsi="Times Armenian"/>
                <w:color w:val="000000"/>
              </w:rPr>
              <w:t>Ðñ³íï³Ý·</w:t>
            </w:r>
          </w:p>
        </w:tc>
      </w:tr>
      <w:tr w:rsidR="00C511B3" w:rsidTr="00C511B3">
        <w:trPr>
          <w:cantSplit/>
          <w:trHeight w:val="523"/>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F46616" w:rsidRDefault="00C511B3" w:rsidP="00C511B3">
            <w:pPr>
              <w:jc w:val="center"/>
              <w:rPr>
                <w:rFonts w:ascii="Sylfaen" w:hAnsi="Sylfaen" w:cs="Times Armenian"/>
                <w:color w:val="000000"/>
                <w:sz w:val="23"/>
                <w:szCs w:val="23"/>
                <w:lang w:val="hy-AM"/>
              </w:rPr>
            </w:pPr>
            <w:r>
              <w:rPr>
                <w:rFonts w:ascii="Sylfaen" w:hAnsi="Sylfaen" w:cs="Times Armenian"/>
                <w:color w:val="000000"/>
                <w:sz w:val="23"/>
                <w:szCs w:val="23"/>
              </w:rPr>
              <w:t>Փոխադրումը</w:t>
            </w:r>
          </w:p>
        </w:tc>
        <w:tc>
          <w:tcPr>
            <w:tcW w:w="5955" w:type="dxa"/>
            <w:gridSpan w:val="2"/>
            <w:tcBorders>
              <w:top w:val="single" w:sz="8" w:space="0" w:color="auto"/>
              <w:left w:val="nil"/>
              <w:bottom w:val="single" w:sz="8" w:space="0" w:color="auto"/>
              <w:right w:val="single" w:sz="8" w:space="0" w:color="auto"/>
            </w:tcBorders>
          </w:tcPr>
          <w:p w:rsidR="00C511B3" w:rsidRDefault="00C511B3" w:rsidP="00C511B3">
            <w:pPr>
              <w:jc w:val="center"/>
              <w:rPr>
                <w:rFonts w:ascii="Sylfaen" w:hAnsi="Sylfaen" w:cs="Sylfaen"/>
                <w:color w:val="000000"/>
                <w:sz w:val="23"/>
                <w:szCs w:val="23"/>
              </w:rPr>
            </w:pPr>
            <w:r>
              <w:rPr>
                <w:rFonts w:ascii="Sylfaen" w:hAnsi="Sylfaen" w:cs="Sylfaen"/>
                <w:color w:val="000000"/>
                <w:sz w:val="23"/>
                <w:szCs w:val="23"/>
              </w:rPr>
              <w:t>Կտրոններով</w:t>
            </w:r>
          </w:p>
          <w:p w:rsidR="00C511B3" w:rsidRDefault="00C511B3" w:rsidP="00C511B3">
            <w:pPr>
              <w:autoSpaceDE w:val="0"/>
              <w:autoSpaceDN w:val="0"/>
              <w:adjustRightInd w:val="0"/>
              <w:jc w:val="center"/>
              <w:rPr>
                <w:rFonts w:ascii="Sylfaen" w:hAnsi="Sylfaen" w:cs="TimesArmenianPSMT"/>
              </w:rPr>
            </w:pPr>
          </w:p>
        </w:tc>
      </w:tr>
      <w:tr w:rsidR="00C511B3" w:rsidRPr="002A6C51" w:rsidTr="00C511B3">
        <w:trPr>
          <w:cantSplit/>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AF1227" w:rsidRDefault="00C511B3" w:rsidP="00C511B3">
            <w:pPr>
              <w:jc w:val="center"/>
              <w:rPr>
                <w:rFonts w:ascii="Times Armenian" w:hAnsi="Times Armenian"/>
                <w:lang w:val="hy-AM"/>
              </w:rPr>
            </w:pPr>
            <w:r w:rsidRPr="00AF1227">
              <w:rPr>
                <w:rFonts w:ascii="Times Armenian" w:hAnsi="Times Armenian"/>
                <w:lang w:val="hy-AM"/>
              </w:rPr>
              <w:t>²Ýíï³Ý·áõÃÛáõÝÁª ßñç³Ï³ ÙÇç³í³ÛñÇ Ñ³Ù³ñ</w:t>
            </w:r>
          </w:p>
        </w:tc>
        <w:tc>
          <w:tcPr>
            <w:tcW w:w="5955" w:type="dxa"/>
            <w:gridSpan w:val="2"/>
            <w:tcBorders>
              <w:top w:val="single" w:sz="8" w:space="0" w:color="auto"/>
              <w:left w:val="nil"/>
              <w:bottom w:val="single" w:sz="8" w:space="0" w:color="auto"/>
              <w:right w:val="single" w:sz="8" w:space="0" w:color="auto"/>
            </w:tcBorders>
            <w:vAlign w:val="center"/>
          </w:tcPr>
          <w:p w:rsidR="00C511B3" w:rsidRPr="00AF1227" w:rsidRDefault="00C511B3" w:rsidP="00C511B3">
            <w:pPr>
              <w:jc w:val="center"/>
              <w:rPr>
                <w:rFonts w:ascii="Times Armenian" w:hAnsi="Times Armenian"/>
                <w:color w:val="000000"/>
                <w:lang w:val="hy-AM"/>
              </w:rPr>
            </w:pPr>
            <w:r w:rsidRPr="00AF1227">
              <w:rPr>
                <w:rFonts w:ascii="Times Armenian" w:hAnsi="Times Armenian"/>
                <w:color w:val="000000"/>
                <w:lang w:val="hy-AM"/>
              </w:rPr>
              <w:t>Î³å³ñÇ å³ñáõÝ³ÏáõÃÛáõÝÁª áã ³í»ÉÇ  0.005 ·/É</w:t>
            </w:r>
          </w:p>
        </w:tc>
      </w:tr>
      <w:tr w:rsidR="00C511B3" w:rsidRPr="000340CD" w:rsidTr="00C511B3">
        <w:trPr>
          <w:cantSplit/>
          <w:trHeight w:val="477"/>
        </w:trPr>
        <w:tc>
          <w:tcPr>
            <w:tcW w:w="3968" w:type="dxa"/>
            <w:gridSpan w:val="2"/>
            <w:tcBorders>
              <w:top w:val="single" w:sz="8" w:space="0" w:color="auto"/>
              <w:left w:val="single" w:sz="8" w:space="0" w:color="auto"/>
              <w:bottom w:val="single" w:sz="8" w:space="0" w:color="auto"/>
              <w:right w:val="single" w:sz="8" w:space="0" w:color="auto"/>
            </w:tcBorders>
            <w:vAlign w:val="center"/>
          </w:tcPr>
          <w:p w:rsidR="00C511B3" w:rsidRPr="000340CD" w:rsidRDefault="00C511B3" w:rsidP="00C511B3">
            <w:pPr>
              <w:jc w:val="center"/>
              <w:rPr>
                <w:rFonts w:ascii="Times Armenian" w:hAnsi="Times Armenian"/>
              </w:rPr>
            </w:pPr>
            <w:r w:rsidRPr="000340CD">
              <w:rPr>
                <w:rFonts w:ascii="Times Armenian" w:hAnsi="Times Armenian"/>
              </w:rPr>
              <w:t>î»ëùÁ</w:t>
            </w:r>
          </w:p>
        </w:tc>
        <w:tc>
          <w:tcPr>
            <w:tcW w:w="5955" w:type="dxa"/>
            <w:gridSpan w:val="2"/>
            <w:tcBorders>
              <w:top w:val="single" w:sz="8" w:space="0" w:color="auto"/>
              <w:left w:val="nil"/>
              <w:bottom w:val="single" w:sz="8" w:space="0" w:color="auto"/>
              <w:right w:val="single" w:sz="8" w:space="0" w:color="auto"/>
            </w:tcBorders>
            <w:vAlign w:val="center"/>
          </w:tcPr>
          <w:p w:rsidR="00C511B3" w:rsidRPr="000340CD" w:rsidRDefault="00C511B3" w:rsidP="00C511B3">
            <w:pPr>
              <w:jc w:val="center"/>
              <w:rPr>
                <w:rFonts w:ascii="Times Armenian" w:hAnsi="Times Armenian"/>
                <w:color w:val="000000"/>
              </w:rPr>
            </w:pPr>
            <w:r w:rsidRPr="000340CD">
              <w:rPr>
                <w:rFonts w:ascii="Times Armenian" w:hAnsi="Times Armenian"/>
                <w:color w:val="000000"/>
              </w:rPr>
              <w:t>Ø³ùáõñ ¨ å³ñ½</w:t>
            </w:r>
          </w:p>
        </w:tc>
      </w:tr>
      <w:tr w:rsidR="002A6C51" w:rsidRPr="000340CD" w:rsidTr="002A6C51">
        <w:trPr>
          <w:cantSplit/>
          <w:trHeight w:val="477"/>
        </w:trPr>
        <w:tc>
          <w:tcPr>
            <w:tcW w:w="9923" w:type="dxa"/>
            <w:gridSpan w:val="4"/>
            <w:tcBorders>
              <w:top w:val="nil"/>
              <w:left w:val="nil"/>
              <w:bottom w:val="single" w:sz="8" w:space="0" w:color="auto"/>
              <w:right w:val="nil"/>
            </w:tcBorders>
            <w:vAlign w:val="center"/>
          </w:tcPr>
          <w:p w:rsidR="002A6C51" w:rsidRPr="000340CD" w:rsidRDefault="002A6C51" w:rsidP="00C511B3">
            <w:pPr>
              <w:jc w:val="center"/>
              <w:rPr>
                <w:rFonts w:ascii="Times Armenian" w:hAnsi="Times Armenian"/>
                <w:color w:val="000000"/>
              </w:rPr>
            </w:pPr>
          </w:p>
        </w:tc>
      </w:tr>
      <w:tr w:rsidR="00C511B3" w:rsidRPr="000340CD" w:rsidTr="00C511B3">
        <w:trPr>
          <w:cantSplit/>
          <w:trHeight w:val="403"/>
        </w:trPr>
        <w:tc>
          <w:tcPr>
            <w:tcW w:w="3968" w:type="dxa"/>
            <w:gridSpan w:val="2"/>
            <w:tcBorders>
              <w:top w:val="single" w:sz="12" w:space="0" w:color="auto"/>
              <w:left w:val="single" w:sz="12" w:space="0" w:color="auto"/>
              <w:bottom w:val="single" w:sz="12" w:space="0" w:color="auto"/>
              <w:right w:val="single" w:sz="12" w:space="0" w:color="auto"/>
            </w:tcBorders>
            <w:vAlign w:val="center"/>
          </w:tcPr>
          <w:p w:rsidR="00C511B3" w:rsidRPr="00C511B3" w:rsidRDefault="00C511B3" w:rsidP="00C511B3">
            <w:pPr>
              <w:rPr>
                <w:rFonts w:ascii="Times Armenian" w:hAnsi="Times Armenian"/>
                <w:b/>
              </w:rPr>
            </w:pPr>
            <w:r w:rsidRPr="00C511B3">
              <w:rPr>
                <w:rFonts w:ascii="Times Armenian" w:hAnsi="Times Armenian"/>
                <w:b/>
              </w:rPr>
              <w:lastRenderedPageBreak/>
              <w:t>²åñ³ÝùÇ ³Ýí³ÝáõÙÁ</w:t>
            </w:r>
          </w:p>
        </w:tc>
        <w:tc>
          <w:tcPr>
            <w:tcW w:w="5955" w:type="dxa"/>
            <w:gridSpan w:val="2"/>
            <w:tcBorders>
              <w:top w:val="single" w:sz="12" w:space="0" w:color="auto"/>
              <w:left w:val="nil"/>
              <w:bottom w:val="single" w:sz="12" w:space="0" w:color="auto"/>
              <w:right w:val="single" w:sz="12" w:space="0" w:color="auto"/>
            </w:tcBorders>
            <w:vAlign w:val="center"/>
          </w:tcPr>
          <w:p w:rsidR="005743F5" w:rsidRDefault="00C511B3" w:rsidP="005743F5">
            <w:pPr>
              <w:pStyle w:val="Footer"/>
              <w:jc w:val="center"/>
              <w:rPr>
                <w:rFonts w:ascii="Sylfaen" w:hAnsi="Sylfaen"/>
                <w:b/>
                <w:color w:val="000000"/>
                <w:lang w:val="hy-AM"/>
              </w:rPr>
            </w:pPr>
            <w:r w:rsidRPr="00C511B3">
              <w:rPr>
                <w:rFonts w:ascii="Times Armenian" w:hAnsi="Times Armenian"/>
                <w:b/>
                <w:color w:val="000000"/>
              </w:rPr>
              <w:t>²ìîàØà´ÆÈ²ÚÆÜ  ¸Æ¼ºÈ²ÚÆÜ   ì²èºÈÆø</w:t>
            </w:r>
          </w:p>
          <w:p w:rsidR="00C511B3" w:rsidRPr="00C511B3" w:rsidRDefault="00C511B3" w:rsidP="005743F5">
            <w:pPr>
              <w:pStyle w:val="Footer"/>
              <w:jc w:val="center"/>
              <w:rPr>
                <w:rFonts w:ascii="Sylfaen" w:hAnsi="Sylfaen"/>
                <w:b/>
                <w:color w:val="000000"/>
                <w:lang w:val="hy-AM"/>
              </w:rPr>
            </w:pPr>
            <w:r w:rsidRPr="00C511B3">
              <w:rPr>
                <w:rFonts w:ascii="Sylfaen" w:hAnsi="Sylfaen"/>
                <w:b/>
                <w:sz w:val="22"/>
                <w:szCs w:val="22"/>
                <w:lang w:val="hy-AM"/>
              </w:rPr>
              <w:t>144050</w:t>
            </w:r>
            <w:r w:rsidRPr="00C511B3">
              <w:rPr>
                <w:rFonts w:ascii="Sylfaen" w:hAnsi="Sylfaen"/>
                <w:b/>
                <w:color w:val="000000"/>
                <w:lang w:val="hy-AM"/>
              </w:rPr>
              <w:t xml:space="preserve">  լիտր</w:t>
            </w:r>
          </w:p>
        </w:tc>
      </w:tr>
      <w:tr w:rsidR="00970CC3" w:rsidRPr="000A587F" w:rsidTr="00F40DA7">
        <w:trPr>
          <w:cantSplit/>
          <w:trHeight w:val="403"/>
        </w:trPr>
        <w:tc>
          <w:tcPr>
            <w:tcW w:w="568" w:type="dxa"/>
            <w:tcBorders>
              <w:top w:val="single" w:sz="12" w:space="0" w:color="auto"/>
              <w:left w:val="single" w:sz="12" w:space="0" w:color="auto"/>
              <w:bottom w:val="single" w:sz="12" w:space="0" w:color="auto"/>
              <w:right w:val="single" w:sz="12" w:space="0" w:color="auto"/>
            </w:tcBorders>
            <w:vAlign w:val="center"/>
          </w:tcPr>
          <w:p w:rsidR="00970CC3" w:rsidRPr="00C511B3" w:rsidRDefault="00C511B3" w:rsidP="00C511B3">
            <w:pPr>
              <w:jc w:val="center"/>
              <w:rPr>
                <w:rFonts w:ascii="Sylfaen" w:hAnsi="Sylfaen"/>
                <w:lang w:val="hy-AM"/>
              </w:rPr>
            </w:pPr>
            <w:r>
              <w:rPr>
                <w:rFonts w:ascii="Sylfaen" w:hAnsi="Sylfaen"/>
                <w:lang w:val="hy-AM"/>
              </w:rPr>
              <w:t>1</w:t>
            </w:r>
          </w:p>
        </w:tc>
        <w:tc>
          <w:tcPr>
            <w:tcW w:w="3400" w:type="dxa"/>
            <w:tcBorders>
              <w:top w:val="single" w:sz="12" w:space="0" w:color="auto"/>
              <w:left w:val="nil"/>
              <w:bottom w:val="single" w:sz="12" w:space="0" w:color="auto"/>
              <w:right w:val="single" w:sz="12" w:space="0" w:color="auto"/>
            </w:tcBorders>
            <w:vAlign w:val="center"/>
          </w:tcPr>
          <w:p w:rsidR="00970CC3" w:rsidRPr="000340CD" w:rsidRDefault="00970CC3" w:rsidP="00C511B3">
            <w:pPr>
              <w:rPr>
                <w:rFonts w:ascii="Times Armenian" w:hAnsi="Times Armenian"/>
              </w:rPr>
            </w:pPr>
          </w:p>
        </w:tc>
        <w:tc>
          <w:tcPr>
            <w:tcW w:w="2745" w:type="dxa"/>
            <w:tcBorders>
              <w:top w:val="single" w:sz="12" w:space="0" w:color="auto"/>
              <w:left w:val="nil"/>
              <w:bottom w:val="single" w:sz="12" w:space="0" w:color="auto"/>
              <w:right w:val="single" w:sz="4" w:space="0" w:color="auto"/>
            </w:tcBorders>
            <w:vAlign w:val="center"/>
          </w:tcPr>
          <w:p w:rsidR="00970CC3" w:rsidRPr="000A587F" w:rsidRDefault="00970CC3" w:rsidP="00C511B3">
            <w:pPr>
              <w:pStyle w:val="Footer"/>
              <w:rPr>
                <w:rFonts w:ascii="Sylfaen" w:hAnsi="Sylfaen" w:cs="Sylfaen"/>
                <w:color w:val="000000"/>
              </w:rPr>
            </w:pPr>
            <w:r>
              <w:rPr>
                <w:rFonts w:ascii="Sylfaen" w:hAnsi="Sylfaen" w:cs="Sylfaen"/>
                <w:color w:val="000000"/>
                <w:lang w:val="en-GB"/>
              </w:rPr>
              <w:t>Ամառային</w:t>
            </w:r>
          </w:p>
        </w:tc>
        <w:tc>
          <w:tcPr>
            <w:tcW w:w="3210" w:type="dxa"/>
            <w:tcBorders>
              <w:top w:val="single" w:sz="12" w:space="0" w:color="auto"/>
              <w:left w:val="single" w:sz="4" w:space="0" w:color="auto"/>
              <w:bottom w:val="single" w:sz="12" w:space="0" w:color="auto"/>
              <w:right w:val="single" w:sz="12" w:space="0" w:color="auto"/>
            </w:tcBorders>
            <w:vAlign w:val="center"/>
          </w:tcPr>
          <w:p w:rsidR="00970CC3" w:rsidRPr="000A587F" w:rsidRDefault="00970CC3" w:rsidP="00C511B3">
            <w:pPr>
              <w:pStyle w:val="Footer"/>
              <w:rPr>
                <w:rFonts w:ascii="Sylfaen" w:hAnsi="Sylfaen" w:cs="Sylfaen"/>
                <w:color w:val="000000"/>
              </w:rPr>
            </w:pPr>
            <w:r>
              <w:rPr>
                <w:rFonts w:ascii="Sylfaen" w:hAnsi="Sylfaen" w:cs="Sylfaen"/>
                <w:color w:val="000000"/>
              </w:rPr>
              <w:t>Ջմեռային</w:t>
            </w:r>
          </w:p>
        </w:tc>
      </w:tr>
      <w:tr w:rsidR="00970CC3" w:rsidRPr="000340CD" w:rsidTr="00F40DA7">
        <w:trPr>
          <w:cantSplit/>
          <w:trHeight w:val="403"/>
        </w:trPr>
        <w:tc>
          <w:tcPr>
            <w:tcW w:w="568" w:type="dxa"/>
            <w:tcBorders>
              <w:top w:val="single" w:sz="12" w:space="0" w:color="auto"/>
              <w:left w:val="single" w:sz="12" w:space="0" w:color="auto"/>
              <w:bottom w:val="single" w:sz="12" w:space="0" w:color="auto"/>
              <w:right w:val="single" w:sz="12" w:space="0" w:color="auto"/>
            </w:tcBorders>
            <w:vAlign w:val="center"/>
          </w:tcPr>
          <w:p w:rsidR="00970CC3" w:rsidRPr="000340CD" w:rsidRDefault="00970CC3" w:rsidP="00C511B3">
            <w:pPr>
              <w:jc w:val="center"/>
              <w:rPr>
                <w:rFonts w:ascii="Times Armenian" w:hAnsi="Times Armenian"/>
              </w:rPr>
            </w:pPr>
            <w:r w:rsidRPr="000340CD">
              <w:rPr>
                <w:rFonts w:ascii="Times Armenian" w:hAnsi="Times Armenian"/>
              </w:rPr>
              <w:t>2.</w:t>
            </w:r>
          </w:p>
        </w:tc>
        <w:tc>
          <w:tcPr>
            <w:tcW w:w="3400" w:type="dxa"/>
            <w:tcBorders>
              <w:top w:val="single" w:sz="12" w:space="0" w:color="auto"/>
              <w:left w:val="nil"/>
              <w:bottom w:val="single" w:sz="12" w:space="0" w:color="auto"/>
              <w:right w:val="single" w:sz="12" w:space="0" w:color="auto"/>
            </w:tcBorders>
            <w:vAlign w:val="center"/>
          </w:tcPr>
          <w:p w:rsidR="00970CC3" w:rsidRPr="000340CD" w:rsidRDefault="00970CC3" w:rsidP="00C511B3">
            <w:pPr>
              <w:rPr>
                <w:rFonts w:ascii="Times Armenian" w:hAnsi="Times Armenian"/>
                <w:color w:val="000000"/>
              </w:rPr>
            </w:pPr>
            <w:r w:rsidRPr="000340CD">
              <w:rPr>
                <w:rFonts w:ascii="Times Armenian" w:hAnsi="Times Armenian"/>
                <w:color w:val="000000"/>
              </w:rPr>
              <w:t xml:space="preserve">ò»ï³Ý³ÛÇÝ ÃÇíÁ áã å³Ï³ë </w:t>
            </w:r>
          </w:p>
        </w:tc>
        <w:tc>
          <w:tcPr>
            <w:tcW w:w="2745" w:type="dxa"/>
            <w:tcBorders>
              <w:top w:val="single" w:sz="12" w:space="0" w:color="auto"/>
              <w:left w:val="nil"/>
              <w:bottom w:val="single" w:sz="12" w:space="0" w:color="auto"/>
              <w:right w:val="single" w:sz="4" w:space="0" w:color="auto"/>
            </w:tcBorders>
            <w:vAlign w:val="center"/>
          </w:tcPr>
          <w:p w:rsidR="00970CC3" w:rsidRPr="000340CD" w:rsidRDefault="00970CC3" w:rsidP="00C511B3">
            <w:pPr>
              <w:pStyle w:val="Footer"/>
              <w:rPr>
                <w:rFonts w:ascii="Times Armenian" w:hAnsi="Times Armenian"/>
                <w:color w:val="000000"/>
              </w:rPr>
            </w:pPr>
            <w:r w:rsidRPr="000340CD">
              <w:rPr>
                <w:rFonts w:ascii="Times Armenian" w:hAnsi="Times Armenian"/>
                <w:color w:val="000000"/>
              </w:rPr>
              <w:t>51.0</w:t>
            </w:r>
          </w:p>
        </w:tc>
        <w:tc>
          <w:tcPr>
            <w:tcW w:w="3210" w:type="dxa"/>
            <w:tcBorders>
              <w:top w:val="single" w:sz="12" w:space="0" w:color="auto"/>
              <w:left w:val="single" w:sz="4" w:space="0" w:color="auto"/>
              <w:bottom w:val="single" w:sz="12" w:space="0" w:color="auto"/>
              <w:right w:val="single" w:sz="12" w:space="0" w:color="auto"/>
            </w:tcBorders>
            <w:vAlign w:val="center"/>
          </w:tcPr>
          <w:p w:rsidR="00970CC3" w:rsidRPr="000340CD" w:rsidRDefault="00970CC3" w:rsidP="00C511B3">
            <w:pPr>
              <w:pStyle w:val="Footer"/>
              <w:rPr>
                <w:rFonts w:ascii="Times Armenian" w:hAnsi="Times Armenian"/>
                <w:color w:val="000000"/>
              </w:rPr>
            </w:pPr>
            <w:r w:rsidRPr="000340CD">
              <w:rPr>
                <w:rFonts w:ascii="Times Armenian" w:hAnsi="Times Armenian"/>
                <w:color w:val="000000"/>
              </w:rPr>
              <w:t>47.0</w:t>
            </w:r>
          </w:p>
        </w:tc>
      </w:tr>
      <w:tr w:rsidR="00970CC3" w:rsidRPr="000340CD" w:rsidTr="00F40DA7">
        <w:trPr>
          <w:cantSplit/>
          <w:trHeight w:val="403"/>
        </w:trPr>
        <w:tc>
          <w:tcPr>
            <w:tcW w:w="568" w:type="dxa"/>
            <w:tcBorders>
              <w:top w:val="single" w:sz="12" w:space="0" w:color="auto"/>
              <w:left w:val="single" w:sz="12" w:space="0" w:color="auto"/>
              <w:bottom w:val="single" w:sz="12" w:space="0" w:color="auto"/>
              <w:right w:val="single" w:sz="12" w:space="0" w:color="auto"/>
            </w:tcBorders>
            <w:vAlign w:val="center"/>
          </w:tcPr>
          <w:p w:rsidR="00970CC3" w:rsidRPr="000340CD" w:rsidRDefault="00970CC3" w:rsidP="00C511B3">
            <w:pPr>
              <w:jc w:val="center"/>
              <w:rPr>
                <w:rFonts w:ascii="Times Armenian" w:hAnsi="Times Armenian"/>
              </w:rPr>
            </w:pPr>
            <w:r w:rsidRPr="000340CD">
              <w:rPr>
                <w:rFonts w:ascii="Times Armenian" w:hAnsi="Times Armenian"/>
              </w:rPr>
              <w:t>3.</w:t>
            </w:r>
          </w:p>
        </w:tc>
        <w:tc>
          <w:tcPr>
            <w:tcW w:w="3400" w:type="dxa"/>
            <w:tcBorders>
              <w:top w:val="single" w:sz="12" w:space="0" w:color="auto"/>
              <w:left w:val="nil"/>
              <w:bottom w:val="single" w:sz="12" w:space="0" w:color="auto"/>
              <w:right w:val="single" w:sz="12" w:space="0" w:color="auto"/>
            </w:tcBorders>
            <w:vAlign w:val="center"/>
          </w:tcPr>
          <w:p w:rsidR="00970CC3" w:rsidRPr="000340CD" w:rsidRDefault="00970CC3" w:rsidP="00C511B3">
            <w:pPr>
              <w:rPr>
                <w:rFonts w:ascii="Times Armenian" w:hAnsi="Times Armenian"/>
                <w:color w:val="000000"/>
                <w:lang w:val="en-GB"/>
              </w:rPr>
            </w:pPr>
            <w:r w:rsidRPr="000340CD">
              <w:rPr>
                <w:rFonts w:ascii="Times Armenian" w:hAnsi="Times Armenian"/>
                <w:color w:val="000000"/>
              </w:rPr>
              <w:t>ÊïáõÃÛáõÝÁ 15</w:t>
            </w:r>
            <w:r w:rsidRPr="000340CD">
              <w:rPr>
                <w:rFonts w:ascii="Times Armenian" w:hAnsi="Times Armenian"/>
                <w:color w:val="000000"/>
                <w:vertAlign w:val="superscript"/>
              </w:rPr>
              <w:t>0</w:t>
            </w:r>
            <w:r w:rsidRPr="000340CD">
              <w:rPr>
                <w:rFonts w:ascii="Times Armenian" w:hAnsi="Times Armenian"/>
                <w:color w:val="000000"/>
              </w:rPr>
              <w:t xml:space="preserve"> C</w:t>
            </w:r>
            <w:r w:rsidRPr="000340CD">
              <w:rPr>
                <w:rFonts w:ascii="Times Armenian" w:hAnsi="Times Armenian"/>
                <w:color w:val="000000"/>
                <w:vertAlign w:val="superscript"/>
              </w:rPr>
              <w:t xml:space="preserve"> </w:t>
            </w:r>
          </w:p>
        </w:tc>
        <w:tc>
          <w:tcPr>
            <w:tcW w:w="2745" w:type="dxa"/>
            <w:tcBorders>
              <w:top w:val="single" w:sz="12" w:space="0" w:color="auto"/>
              <w:left w:val="nil"/>
              <w:bottom w:val="single" w:sz="12" w:space="0" w:color="auto"/>
              <w:right w:val="single" w:sz="4" w:space="0" w:color="auto"/>
            </w:tcBorders>
            <w:vAlign w:val="center"/>
          </w:tcPr>
          <w:p w:rsidR="00970CC3" w:rsidRPr="000340CD" w:rsidRDefault="00970CC3" w:rsidP="00C511B3">
            <w:pPr>
              <w:pStyle w:val="Footer"/>
              <w:rPr>
                <w:rFonts w:ascii="Times Armenian" w:hAnsi="Times Armenian"/>
                <w:color w:val="000000"/>
              </w:rPr>
            </w:pPr>
            <w:r w:rsidRPr="000340CD">
              <w:rPr>
                <w:rFonts w:ascii="Times Armenian" w:hAnsi="Times Armenian"/>
                <w:color w:val="000000"/>
              </w:rPr>
              <w:t>820-845</w:t>
            </w:r>
          </w:p>
        </w:tc>
        <w:tc>
          <w:tcPr>
            <w:tcW w:w="3210" w:type="dxa"/>
            <w:tcBorders>
              <w:top w:val="single" w:sz="12" w:space="0" w:color="auto"/>
              <w:left w:val="single" w:sz="4" w:space="0" w:color="auto"/>
              <w:bottom w:val="single" w:sz="12" w:space="0" w:color="auto"/>
              <w:right w:val="single" w:sz="12" w:space="0" w:color="auto"/>
            </w:tcBorders>
            <w:vAlign w:val="center"/>
          </w:tcPr>
          <w:p w:rsidR="00970CC3" w:rsidRPr="000340CD" w:rsidRDefault="00970CC3" w:rsidP="00C511B3">
            <w:pPr>
              <w:pStyle w:val="Footer"/>
              <w:rPr>
                <w:rFonts w:ascii="Times Armenian" w:hAnsi="Times Armenian"/>
                <w:color w:val="000000"/>
              </w:rPr>
            </w:pPr>
            <w:r w:rsidRPr="000340CD">
              <w:rPr>
                <w:rFonts w:ascii="Times Armenian" w:hAnsi="Times Armenian"/>
                <w:color w:val="000000"/>
              </w:rPr>
              <w:t>800-840</w:t>
            </w:r>
          </w:p>
        </w:tc>
      </w:tr>
      <w:tr w:rsidR="00970CC3" w:rsidRPr="000340CD" w:rsidTr="00F40DA7">
        <w:trPr>
          <w:cantSplit/>
          <w:trHeight w:val="395"/>
        </w:trPr>
        <w:tc>
          <w:tcPr>
            <w:tcW w:w="568" w:type="dxa"/>
            <w:tcBorders>
              <w:top w:val="single" w:sz="12" w:space="0" w:color="auto"/>
              <w:left w:val="single" w:sz="12" w:space="0" w:color="auto"/>
              <w:bottom w:val="single" w:sz="12" w:space="0" w:color="auto"/>
              <w:right w:val="single" w:sz="12" w:space="0" w:color="auto"/>
            </w:tcBorders>
            <w:vAlign w:val="center"/>
          </w:tcPr>
          <w:p w:rsidR="00970CC3" w:rsidRPr="000340CD" w:rsidRDefault="00970CC3" w:rsidP="00C511B3">
            <w:pPr>
              <w:jc w:val="center"/>
              <w:rPr>
                <w:rFonts w:ascii="Times Armenian" w:hAnsi="Times Armenian"/>
              </w:rPr>
            </w:pPr>
            <w:r w:rsidRPr="000340CD">
              <w:rPr>
                <w:rFonts w:ascii="Times Armenian" w:hAnsi="Times Armenian"/>
              </w:rPr>
              <w:t>4.</w:t>
            </w:r>
          </w:p>
        </w:tc>
        <w:tc>
          <w:tcPr>
            <w:tcW w:w="3400" w:type="dxa"/>
            <w:tcBorders>
              <w:top w:val="single" w:sz="12" w:space="0" w:color="auto"/>
              <w:left w:val="nil"/>
              <w:bottom w:val="single" w:sz="12" w:space="0" w:color="auto"/>
              <w:right w:val="single" w:sz="12" w:space="0" w:color="auto"/>
            </w:tcBorders>
            <w:vAlign w:val="center"/>
          </w:tcPr>
          <w:p w:rsidR="00970CC3" w:rsidRPr="000340CD" w:rsidRDefault="00970CC3" w:rsidP="00C511B3">
            <w:pPr>
              <w:rPr>
                <w:rFonts w:ascii="Times Armenian" w:hAnsi="Times Armenian"/>
                <w:color w:val="000000"/>
              </w:rPr>
            </w:pPr>
            <w:r w:rsidRPr="000340CD">
              <w:rPr>
                <w:rFonts w:ascii="Times Armenian" w:hAnsi="Times Armenian"/>
                <w:color w:val="000000"/>
              </w:rPr>
              <w:t>êï³Ý¹³ñïÁ</w:t>
            </w:r>
          </w:p>
        </w:tc>
        <w:tc>
          <w:tcPr>
            <w:tcW w:w="5955" w:type="dxa"/>
            <w:gridSpan w:val="2"/>
            <w:tcBorders>
              <w:top w:val="single" w:sz="12" w:space="0" w:color="auto"/>
              <w:left w:val="nil"/>
              <w:bottom w:val="single" w:sz="12" w:space="0" w:color="auto"/>
              <w:right w:val="single" w:sz="12" w:space="0" w:color="auto"/>
            </w:tcBorders>
            <w:vAlign w:val="center"/>
          </w:tcPr>
          <w:p w:rsidR="00970CC3" w:rsidRDefault="00970CC3" w:rsidP="00C511B3">
            <w:pPr>
              <w:jc w:val="center"/>
              <w:rPr>
                <w:rFonts w:ascii="Times Armenian" w:hAnsi="Times Armenian"/>
                <w:color w:val="000000"/>
              </w:rPr>
            </w:pPr>
            <w:r w:rsidRPr="000340CD">
              <w:rPr>
                <w:rFonts w:ascii="Times Armenian" w:hAnsi="Times Armenian"/>
                <w:color w:val="000000"/>
              </w:rPr>
              <w:t>î</w:t>
            </w:r>
            <w:r>
              <w:rPr>
                <w:rFonts w:ascii="Times Armenian" w:hAnsi="Times Armenian"/>
                <w:color w:val="000000"/>
              </w:rPr>
              <w:t>»ËÝÇÏ³Ï³Ý</w:t>
            </w:r>
            <w:r w:rsidRPr="000340CD">
              <w:rPr>
                <w:rFonts w:ascii="Times Armenian" w:hAnsi="Times Armenian"/>
                <w:color w:val="000000"/>
              </w:rPr>
              <w:t xml:space="preserve"> Ï³ÝáÝ³Ï³ñ·</w:t>
            </w:r>
          </w:p>
          <w:p w:rsidR="00970CC3" w:rsidRPr="000340CD" w:rsidRDefault="00970CC3" w:rsidP="00C511B3">
            <w:pPr>
              <w:jc w:val="center"/>
              <w:rPr>
                <w:rFonts w:ascii="Times Armenian" w:hAnsi="Times Armenian"/>
                <w:color w:val="000000"/>
              </w:rPr>
            </w:pPr>
            <w:r>
              <w:rPr>
                <w:rFonts w:ascii="Times Armenian" w:hAnsi="Times Armenian"/>
                <w:color w:val="000000"/>
              </w:rPr>
              <w:t xml:space="preserve">(ÐÐ </w:t>
            </w:r>
            <w:r w:rsidRPr="000340CD">
              <w:rPr>
                <w:rFonts w:ascii="Times Armenian" w:hAnsi="Times Armenian"/>
                <w:color w:val="000000"/>
              </w:rPr>
              <w:t xml:space="preserve">Ï³é.áñáßáõÙ </w:t>
            </w:r>
            <w:r>
              <w:rPr>
                <w:rFonts w:ascii="Times Armenian" w:hAnsi="Times Armenian"/>
                <w:color w:val="000000"/>
              </w:rPr>
              <w:t>16.06.2005Ã.N 894-Ý)</w:t>
            </w:r>
          </w:p>
        </w:tc>
      </w:tr>
      <w:tr w:rsidR="00970CC3" w:rsidRPr="000340CD" w:rsidTr="00F40DA7">
        <w:trPr>
          <w:cantSplit/>
          <w:trHeight w:val="826"/>
        </w:trPr>
        <w:tc>
          <w:tcPr>
            <w:tcW w:w="568" w:type="dxa"/>
            <w:tcBorders>
              <w:top w:val="single" w:sz="12" w:space="0" w:color="auto"/>
              <w:left w:val="single" w:sz="12" w:space="0" w:color="auto"/>
              <w:bottom w:val="single" w:sz="12" w:space="0" w:color="auto"/>
              <w:right w:val="single" w:sz="12" w:space="0" w:color="auto"/>
            </w:tcBorders>
            <w:vAlign w:val="center"/>
          </w:tcPr>
          <w:p w:rsidR="00970CC3" w:rsidRPr="000340CD" w:rsidRDefault="00970CC3" w:rsidP="00C511B3">
            <w:pPr>
              <w:jc w:val="center"/>
              <w:rPr>
                <w:rFonts w:ascii="Times Armenian" w:hAnsi="Times Armenian"/>
              </w:rPr>
            </w:pPr>
            <w:r w:rsidRPr="000340CD">
              <w:t>5</w:t>
            </w:r>
            <w:r w:rsidRPr="000340CD">
              <w:rPr>
                <w:rFonts w:ascii="Times Armenian" w:hAnsi="Times Armenian"/>
              </w:rPr>
              <w:t>.</w:t>
            </w:r>
          </w:p>
        </w:tc>
        <w:tc>
          <w:tcPr>
            <w:tcW w:w="3400" w:type="dxa"/>
            <w:tcBorders>
              <w:top w:val="single" w:sz="12" w:space="0" w:color="auto"/>
              <w:left w:val="nil"/>
              <w:bottom w:val="single" w:sz="12" w:space="0" w:color="auto"/>
              <w:right w:val="single" w:sz="12" w:space="0" w:color="auto"/>
            </w:tcBorders>
            <w:vAlign w:val="center"/>
          </w:tcPr>
          <w:p w:rsidR="00970CC3" w:rsidRPr="000340CD" w:rsidRDefault="00970CC3" w:rsidP="00C511B3">
            <w:r w:rsidRPr="000340CD">
              <w:rPr>
                <w:rFonts w:ascii="Times Armenian" w:hAnsi="Times Armenian"/>
              </w:rPr>
              <w:t>´éÝÏÙ³Ý ç»ñÙ³ëïÇ×³</w:t>
            </w:r>
            <w:r w:rsidRPr="000340CD">
              <w:rPr>
                <w:rFonts w:ascii="Times Armenian" w:hAnsi="Times Armenian"/>
                <w:color w:val="000000"/>
              </w:rPr>
              <w:t>ÝÁ</w:t>
            </w:r>
            <w:r w:rsidRPr="000340CD">
              <w:rPr>
                <w:color w:val="000000"/>
              </w:rPr>
              <w:t xml:space="preserve">, </w:t>
            </w:r>
            <w:r w:rsidRPr="000340CD">
              <w:rPr>
                <w:rFonts w:ascii="Times Armenian" w:hAnsi="Times Armenian"/>
                <w:color w:val="000000"/>
                <w:vertAlign w:val="superscript"/>
              </w:rPr>
              <w:t>0</w:t>
            </w:r>
            <w:r w:rsidRPr="000340CD">
              <w:rPr>
                <w:rFonts w:ascii="Times Armenian" w:hAnsi="Times Armenian"/>
                <w:color w:val="000000"/>
              </w:rPr>
              <w:t xml:space="preserve"> C</w:t>
            </w:r>
          </w:p>
        </w:tc>
        <w:tc>
          <w:tcPr>
            <w:tcW w:w="5955" w:type="dxa"/>
            <w:gridSpan w:val="2"/>
            <w:tcBorders>
              <w:top w:val="single" w:sz="12" w:space="0" w:color="auto"/>
              <w:left w:val="nil"/>
              <w:bottom w:val="single" w:sz="12" w:space="0" w:color="auto"/>
              <w:right w:val="single" w:sz="12" w:space="0" w:color="auto"/>
            </w:tcBorders>
            <w:vAlign w:val="center"/>
          </w:tcPr>
          <w:p w:rsidR="00970CC3" w:rsidRPr="000340CD" w:rsidRDefault="00970CC3" w:rsidP="00C511B3">
            <w:pPr>
              <w:rPr>
                <w:rFonts w:ascii="Times Armenian" w:hAnsi="Times Armenian"/>
                <w:color w:val="000000"/>
              </w:rPr>
            </w:pPr>
            <w:r w:rsidRPr="000340CD">
              <w:rPr>
                <w:rFonts w:ascii="Times Armenian" w:hAnsi="Times Armenian"/>
                <w:color w:val="000000"/>
              </w:rPr>
              <w:t>55 C</w:t>
            </w:r>
            <w:r w:rsidRPr="000340CD">
              <w:rPr>
                <w:rFonts w:ascii="Times Armenian" w:hAnsi="Times Armenian"/>
                <w:color w:val="000000"/>
                <w:vertAlign w:val="superscript"/>
              </w:rPr>
              <w:t>0</w:t>
            </w:r>
            <w:r w:rsidRPr="000340CD">
              <w:rPr>
                <w:rFonts w:ascii="Times Armenian" w:hAnsi="Times Armenian"/>
                <w:color w:val="000000"/>
              </w:rPr>
              <w:t>-Çó µ³ñÓñ</w:t>
            </w:r>
          </w:p>
        </w:tc>
      </w:tr>
      <w:tr w:rsidR="00970CC3" w:rsidRPr="000340CD" w:rsidTr="00F40DA7">
        <w:trPr>
          <w:cantSplit/>
          <w:trHeight w:val="826"/>
        </w:trPr>
        <w:tc>
          <w:tcPr>
            <w:tcW w:w="568" w:type="dxa"/>
            <w:tcBorders>
              <w:top w:val="single" w:sz="12" w:space="0" w:color="auto"/>
              <w:left w:val="single" w:sz="12" w:space="0" w:color="auto"/>
              <w:bottom w:val="single" w:sz="12" w:space="0" w:color="auto"/>
              <w:right w:val="single" w:sz="12" w:space="0" w:color="auto"/>
            </w:tcBorders>
            <w:vAlign w:val="center"/>
          </w:tcPr>
          <w:p w:rsidR="00970CC3" w:rsidRPr="00F46616" w:rsidRDefault="00970CC3" w:rsidP="00C511B3">
            <w:pPr>
              <w:jc w:val="center"/>
              <w:rPr>
                <w:rFonts w:ascii="Sylfaen" w:hAnsi="Sylfaen"/>
                <w:lang w:val="hy-AM"/>
              </w:rPr>
            </w:pPr>
            <w:r>
              <w:rPr>
                <w:rFonts w:ascii="Sylfaen" w:hAnsi="Sylfaen"/>
                <w:lang w:val="hy-AM"/>
              </w:rPr>
              <w:t>6.</w:t>
            </w:r>
          </w:p>
        </w:tc>
        <w:tc>
          <w:tcPr>
            <w:tcW w:w="3400" w:type="dxa"/>
            <w:tcBorders>
              <w:top w:val="single" w:sz="12" w:space="0" w:color="auto"/>
              <w:left w:val="nil"/>
              <w:bottom w:val="single" w:sz="12" w:space="0" w:color="auto"/>
              <w:right w:val="single" w:sz="12" w:space="0" w:color="auto"/>
            </w:tcBorders>
            <w:vAlign w:val="center"/>
          </w:tcPr>
          <w:p w:rsidR="00970CC3" w:rsidRPr="00F46616" w:rsidRDefault="00970CC3" w:rsidP="00C511B3">
            <w:pPr>
              <w:rPr>
                <w:rFonts w:ascii="Sylfaen" w:hAnsi="Sylfaen"/>
                <w:lang w:val="hy-AM"/>
              </w:rPr>
            </w:pPr>
            <w:r>
              <w:rPr>
                <w:rFonts w:ascii="Sylfaen" w:hAnsi="Sylfaen"/>
                <w:lang w:val="hy-AM"/>
              </w:rPr>
              <w:t>Փոխադրումը</w:t>
            </w:r>
          </w:p>
        </w:tc>
        <w:tc>
          <w:tcPr>
            <w:tcW w:w="5955" w:type="dxa"/>
            <w:gridSpan w:val="2"/>
            <w:tcBorders>
              <w:top w:val="single" w:sz="12" w:space="0" w:color="auto"/>
              <w:left w:val="nil"/>
              <w:bottom w:val="single" w:sz="12" w:space="0" w:color="auto"/>
              <w:right w:val="single" w:sz="12" w:space="0" w:color="auto"/>
            </w:tcBorders>
            <w:vAlign w:val="center"/>
          </w:tcPr>
          <w:p w:rsidR="00970CC3" w:rsidRPr="00F46616" w:rsidRDefault="00970CC3" w:rsidP="00C511B3">
            <w:pPr>
              <w:rPr>
                <w:rFonts w:ascii="Sylfaen" w:hAnsi="Sylfaen"/>
                <w:color w:val="000000"/>
                <w:lang w:val="hy-AM"/>
              </w:rPr>
            </w:pPr>
            <w:r>
              <w:rPr>
                <w:rFonts w:ascii="Sylfaen" w:hAnsi="Sylfaen"/>
                <w:color w:val="000000"/>
                <w:lang w:val="hy-AM"/>
              </w:rPr>
              <w:t>կտրոններով</w:t>
            </w:r>
          </w:p>
        </w:tc>
      </w:tr>
      <w:tr w:rsidR="00970CC3" w:rsidRPr="000340CD" w:rsidTr="00F40DA7">
        <w:trPr>
          <w:cantSplit/>
          <w:trHeight w:val="527"/>
        </w:trPr>
        <w:tc>
          <w:tcPr>
            <w:tcW w:w="568" w:type="dxa"/>
            <w:tcBorders>
              <w:top w:val="single" w:sz="12" w:space="0" w:color="auto"/>
              <w:left w:val="single" w:sz="12" w:space="0" w:color="auto"/>
              <w:bottom w:val="single" w:sz="12" w:space="0" w:color="auto"/>
              <w:right w:val="single" w:sz="12" w:space="0" w:color="auto"/>
            </w:tcBorders>
            <w:vAlign w:val="center"/>
          </w:tcPr>
          <w:p w:rsidR="00970CC3" w:rsidRPr="000340CD" w:rsidRDefault="00970CC3" w:rsidP="00C511B3">
            <w:pPr>
              <w:jc w:val="center"/>
              <w:rPr>
                <w:rFonts w:ascii="Times Armenian" w:hAnsi="Times Armenian"/>
              </w:rPr>
            </w:pPr>
            <w:r>
              <w:rPr>
                <w:rFonts w:ascii="Sylfaen" w:hAnsi="Sylfaen"/>
                <w:lang w:val="hy-AM"/>
              </w:rPr>
              <w:t>7</w:t>
            </w:r>
            <w:r w:rsidRPr="000340CD">
              <w:rPr>
                <w:rFonts w:ascii="Times Armenian" w:hAnsi="Times Armenian"/>
              </w:rPr>
              <w:t>.</w:t>
            </w:r>
          </w:p>
        </w:tc>
        <w:tc>
          <w:tcPr>
            <w:tcW w:w="3400" w:type="dxa"/>
            <w:tcBorders>
              <w:top w:val="single" w:sz="12" w:space="0" w:color="auto"/>
              <w:left w:val="nil"/>
              <w:bottom w:val="single" w:sz="12" w:space="0" w:color="auto"/>
              <w:right w:val="single" w:sz="12" w:space="0" w:color="auto"/>
            </w:tcBorders>
            <w:vAlign w:val="center"/>
          </w:tcPr>
          <w:p w:rsidR="00970CC3" w:rsidRPr="000340CD" w:rsidRDefault="00970CC3" w:rsidP="00C511B3">
            <w:pPr>
              <w:rPr>
                <w:rFonts w:ascii="Times Armenian" w:hAnsi="Times Armenian"/>
              </w:rPr>
            </w:pPr>
            <w:r w:rsidRPr="000340CD">
              <w:rPr>
                <w:rFonts w:ascii="Times Armenian" w:hAnsi="Times Armenian"/>
              </w:rPr>
              <w:t>ä³ÛÙ³Ý³Ï³Ý Ýß³ÝÝ»ñÁ</w:t>
            </w:r>
          </w:p>
        </w:tc>
        <w:tc>
          <w:tcPr>
            <w:tcW w:w="5955" w:type="dxa"/>
            <w:gridSpan w:val="2"/>
            <w:tcBorders>
              <w:top w:val="single" w:sz="12" w:space="0" w:color="auto"/>
              <w:left w:val="nil"/>
              <w:bottom w:val="single" w:sz="12" w:space="0" w:color="auto"/>
              <w:right w:val="single" w:sz="12" w:space="0" w:color="auto"/>
            </w:tcBorders>
            <w:vAlign w:val="center"/>
          </w:tcPr>
          <w:p w:rsidR="00970CC3" w:rsidRPr="0099053A" w:rsidRDefault="00970CC3" w:rsidP="00C511B3">
            <w:pPr>
              <w:pStyle w:val="Footer"/>
              <w:rPr>
                <w:rFonts w:ascii="Times Armenian" w:hAnsi="Times Armenian"/>
              </w:rPr>
            </w:pPr>
            <w:r w:rsidRPr="0099053A">
              <w:rPr>
                <w:rFonts w:ascii="Times Armenian" w:hAnsi="Times Armenian"/>
              </w:rPr>
              <w:t>§í³Ë»ÝáõÙ ¿ Ïñ³ÏÇó¦</w:t>
            </w:r>
          </w:p>
        </w:tc>
      </w:tr>
      <w:tr w:rsidR="00970CC3" w:rsidRPr="000340CD" w:rsidTr="00F40DA7">
        <w:trPr>
          <w:cantSplit/>
          <w:trHeight w:val="407"/>
        </w:trPr>
        <w:tc>
          <w:tcPr>
            <w:tcW w:w="568" w:type="dxa"/>
            <w:tcBorders>
              <w:top w:val="single" w:sz="12" w:space="0" w:color="auto"/>
              <w:left w:val="single" w:sz="12" w:space="0" w:color="auto"/>
              <w:bottom w:val="single" w:sz="12" w:space="0" w:color="auto"/>
              <w:right w:val="single" w:sz="12" w:space="0" w:color="auto"/>
            </w:tcBorders>
            <w:vAlign w:val="center"/>
          </w:tcPr>
          <w:p w:rsidR="00970CC3" w:rsidRPr="000340CD" w:rsidRDefault="00970CC3" w:rsidP="00C511B3">
            <w:pPr>
              <w:jc w:val="center"/>
            </w:pPr>
            <w:r>
              <w:rPr>
                <w:rFonts w:ascii="Sylfaen" w:hAnsi="Sylfaen"/>
                <w:lang w:val="hy-AM"/>
              </w:rPr>
              <w:t>8</w:t>
            </w:r>
            <w:r w:rsidRPr="000340CD">
              <w:rPr>
                <w:rFonts w:ascii="Times Armenian" w:hAnsi="Times Armenian"/>
              </w:rPr>
              <w:t>.</w:t>
            </w:r>
          </w:p>
        </w:tc>
        <w:tc>
          <w:tcPr>
            <w:tcW w:w="3400" w:type="dxa"/>
            <w:tcBorders>
              <w:top w:val="single" w:sz="12" w:space="0" w:color="auto"/>
              <w:left w:val="nil"/>
              <w:bottom w:val="single" w:sz="12" w:space="0" w:color="auto"/>
              <w:right w:val="single" w:sz="12" w:space="0" w:color="auto"/>
            </w:tcBorders>
            <w:vAlign w:val="center"/>
          </w:tcPr>
          <w:p w:rsidR="00970CC3" w:rsidRPr="000340CD" w:rsidRDefault="00970CC3" w:rsidP="00C511B3">
            <w:pPr>
              <w:rPr>
                <w:rFonts w:ascii="Times Armenian" w:hAnsi="Times Armenian"/>
              </w:rPr>
            </w:pPr>
            <w:r w:rsidRPr="000340CD">
              <w:rPr>
                <w:rFonts w:ascii="Times Armenian" w:hAnsi="Times Armenian"/>
              </w:rPr>
              <w:t>î»ëùÁ</w:t>
            </w:r>
          </w:p>
        </w:tc>
        <w:tc>
          <w:tcPr>
            <w:tcW w:w="5955" w:type="dxa"/>
            <w:gridSpan w:val="2"/>
            <w:tcBorders>
              <w:top w:val="single" w:sz="12" w:space="0" w:color="auto"/>
              <w:left w:val="nil"/>
              <w:bottom w:val="single" w:sz="12" w:space="0" w:color="auto"/>
              <w:right w:val="single" w:sz="12" w:space="0" w:color="auto"/>
            </w:tcBorders>
            <w:vAlign w:val="center"/>
          </w:tcPr>
          <w:p w:rsidR="00970CC3" w:rsidRPr="000340CD" w:rsidRDefault="00970CC3" w:rsidP="00C511B3">
            <w:pPr>
              <w:jc w:val="center"/>
              <w:rPr>
                <w:rFonts w:ascii="Times Armenian" w:hAnsi="Times Armenian"/>
              </w:rPr>
            </w:pPr>
            <w:r w:rsidRPr="000340CD">
              <w:rPr>
                <w:rFonts w:ascii="Times Armenian" w:hAnsi="Times Armenian"/>
              </w:rPr>
              <w:t>Ø³ùáõñ ¨ å³ñ½</w:t>
            </w:r>
          </w:p>
        </w:tc>
      </w:tr>
    </w:tbl>
    <w:p w:rsidR="00970CC3" w:rsidRDefault="00970CC3" w:rsidP="00970CC3">
      <w:pPr>
        <w:pStyle w:val="Subtitle"/>
        <w:jc w:val="left"/>
        <w:rPr>
          <w:rStyle w:val="Strong"/>
          <w:rFonts w:ascii="Sylfaen" w:hAnsi="Sylfaen"/>
          <w:lang w:val="hy-AM"/>
        </w:rPr>
      </w:pPr>
    </w:p>
    <w:p w:rsidR="00970CC3" w:rsidRPr="00E03A07" w:rsidRDefault="00970CC3" w:rsidP="00970CC3">
      <w:pPr>
        <w:pStyle w:val="Subtitle"/>
        <w:jc w:val="left"/>
        <w:rPr>
          <w:rStyle w:val="Strong"/>
          <w:rFonts w:ascii="Sylfaen" w:hAnsi="Sylfaen"/>
          <w:lang w:val="hy-AM"/>
        </w:rPr>
      </w:pPr>
      <w:r w:rsidRPr="00E03A07">
        <w:rPr>
          <w:rStyle w:val="Strong"/>
          <w:rFonts w:ascii="Sylfaen" w:hAnsi="Sylfaen"/>
          <w:lang w:val="hy-AM"/>
        </w:rPr>
        <w:t>Տարեկան գնման նախատեսվող միջին ծավալ (լիտրեր)</w:t>
      </w:r>
    </w:p>
    <w:p w:rsidR="00970CC3" w:rsidRPr="0014702E" w:rsidRDefault="00970CC3" w:rsidP="00970CC3">
      <w:pPr>
        <w:rPr>
          <w:rFonts w:ascii="Sylfaen" w:hAnsi="Sylfaen"/>
          <w:lang w:val="hy-AM"/>
        </w:rPr>
      </w:pPr>
      <w:r w:rsidRPr="003820B8">
        <w:rPr>
          <w:rFonts w:ascii="Times Armenian" w:hAnsi="Times Armenian"/>
          <w:lang w:val="hy-AM"/>
        </w:rPr>
        <w:t>äðºØÆàôØ</w:t>
      </w:r>
      <w:r>
        <w:rPr>
          <w:rFonts w:ascii="Sylfaen" w:hAnsi="Sylfaen"/>
          <w:lang w:val="hy-AM"/>
        </w:rPr>
        <w:t xml:space="preserve"> -</w:t>
      </w:r>
      <w:r w:rsidRPr="004C7B2D">
        <w:rPr>
          <w:lang w:val="hy-AM"/>
        </w:rPr>
        <w:t xml:space="preserve"> </w:t>
      </w:r>
      <w:r w:rsidRPr="004C7B2D">
        <w:rPr>
          <w:rFonts w:ascii="Sylfaen" w:hAnsi="Sylfaen"/>
          <w:lang w:val="hy-AM"/>
        </w:rPr>
        <w:t>կտրոններով</w:t>
      </w:r>
      <w:r w:rsidRPr="004C7B2D">
        <w:rPr>
          <w:lang w:val="hy-AM"/>
        </w:rPr>
        <w:t xml:space="preserve"> </w:t>
      </w:r>
      <w:r w:rsidRPr="0014702E">
        <w:rPr>
          <w:rFonts w:ascii="Sylfaen" w:hAnsi="Sylfaen"/>
          <w:lang w:val="hy-AM"/>
        </w:rPr>
        <w:t xml:space="preserve">– </w:t>
      </w:r>
      <w:r w:rsidRPr="00970CC3">
        <w:rPr>
          <w:rFonts w:ascii="Sylfaen" w:hAnsi="Sylfaen"/>
          <w:b/>
          <w:lang w:val="hy-AM"/>
        </w:rPr>
        <w:t>210330</w:t>
      </w:r>
    </w:p>
    <w:p w:rsidR="00970CC3" w:rsidRDefault="00970CC3" w:rsidP="00970CC3">
      <w:pPr>
        <w:rPr>
          <w:rFonts w:ascii="Sylfaen" w:hAnsi="Sylfaen"/>
          <w:color w:val="000000"/>
          <w:sz w:val="20"/>
          <w:szCs w:val="20"/>
          <w:lang w:val="hy-AM"/>
        </w:rPr>
      </w:pPr>
      <w:r>
        <w:rPr>
          <w:rFonts w:ascii="Sylfaen" w:hAnsi="Sylfaen"/>
          <w:lang w:val="hy-AM"/>
        </w:rPr>
        <w:t>ՌԵԳՈՒԼՅԱՐ-</w:t>
      </w:r>
      <w:r w:rsidRPr="0014702E">
        <w:rPr>
          <w:rFonts w:ascii="Sylfaen" w:hAnsi="Sylfaen"/>
          <w:lang w:val="hy-AM"/>
        </w:rPr>
        <w:t xml:space="preserve"> </w:t>
      </w:r>
      <w:r w:rsidRPr="004C7B2D">
        <w:rPr>
          <w:rFonts w:ascii="Sylfaen" w:hAnsi="Sylfaen"/>
          <w:lang w:val="hy-AM"/>
        </w:rPr>
        <w:t>կտրոններով</w:t>
      </w:r>
      <w:r w:rsidRPr="0014702E">
        <w:rPr>
          <w:rFonts w:ascii="Sylfaen" w:hAnsi="Sylfaen"/>
          <w:lang w:val="hy-AM"/>
        </w:rPr>
        <w:t xml:space="preserve"> – </w:t>
      </w:r>
      <w:r w:rsidRPr="00970CC3">
        <w:rPr>
          <w:rFonts w:ascii="Sylfaen" w:hAnsi="Sylfaen"/>
          <w:b/>
          <w:lang w:val="hy-AM"/>
        </w:rPr>
        <w:t xml:space="preserve">115770 </w:t>
      </w:r>
    </w:p>
    <w:p w:rsidR="00970CC3" w:rsidRDefault="00970CC3" w:rsidP="00970CC3">
      <w:pPr>
        <w:rPr>
          <w:rFonts w:ascii="Sylfaen" w:hAnsi="Sylfaen"/>
          <w:b/>
          <w:lang w:val="hy-AM"/>
        </w:rPr>
      </w:pPr>
      <w:r w:rsidRPr="004C7B2D">
        <w:rPr>
          <w:rFonts w:ascii="Sylfaen" w:hAnsi="Sylfaen"/>
          <w:lang w:val="hy-AM"/>
        </w:rPr>
        <w:t>Դիզելային վառելիք</w:t>
      </w:r>
      <w:r>
        <w:rPr>
          <w:rFonts w:ascii="Sylfaen" w:hAnsi="Sylfaen"/>
          <w:lang w:val="hy-AM"/>
        </w:rPr>
        <w:t>-</w:t>
      </w:r>
      <w:r w:rsidRPr="004C7B2D">
        <w:rPr>
          <w:rFonts w:ascii="Sylfaen" w:hAnsi="Sylfaen"/>
          <w:lang w:val="hy-AM"/>
        </w:rPr>
        <w:t xml:space="preserve"> կտրոններով</w:t>
      </w:r>
      <w:r w:rsidRPr="004C7B2D">
        <w:rPr>
          <w:lang w:val="hy-AM"/>
        </w:rPr>
        <w:t xml:space="preserve"> – </w:t>
      </w:r>
      <w:r w:rsidRPr="00970CC3">
        <w:rPr>
          <w:rFonts w:ascii="Sylfaen" w:hAnsi="Sylfaen"/>
          <w:b/>
          <w:lang w:val="hy-AM"/>
        </w:rPr>
        <w:t>144050</w:t>
      </w:r>
    </w:p>
    <w:p w:rsidR="00A21289" w:rsidRDefault="00A21289" w:rsidP="00970CC3">
      <w:pPr>
        <w:rPr>
          <w:rFonts w:ascii="Sylfaen" w:hAnsi="Sylfaen"/>
          <w:b/>
          <w:i/>
          <w:lang w:val="hy-AM"/>
        </w:rPr>
      </w:pPr>
    </w:p>
    <w:p w:rsidR="00970CC3" w:rsidRPr="00AF005F" w:rsidRDefault="00970CC3" w:rsidP="00970CC3">
      <w:pPr>
        <w:pStyle w:val="BodyTextIndent3"/>
        <w:ind w:firstLine="708"/>
        <w:rPr>
          <w:rFonts w:ascii="Sylfaen" w:hAnsi="Sylfaen"/>
          <w:b/>
          <w:i/>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Pr="00AF005F">
        <w:rPr>
          <w:rFonts w:ascii="Sylfaen" w:hAnsi="Sylfaen"/>
          <w:b/>
          <w:i/>
          <w:lang w:val="hy-AM"/>
        </w:rPr>
        <w:t>«</w:t>
      </w:r>
      <w:r>
        <w:rPr>
          <w:rFonts w:ascii="Sylfaen" w:hAnsi="Sylfaen"/>
          <w:b/>
          <w:i/>
          <w:lang w:val="hy-AM"/>
        </w:rPr>
        <w:t>Գազպրոմ Արմենիա</w:t>
      </w:r>
      <w:r w:rsidRPr="00AF005F">
        <w:rPr>
          <w:rFonts w:ascii="Sylfaen" w:hAnsi="Sylfaen"/>
          <w:b/>
          <w:i/>
          <w:lang w:val="hy-AM"/>
        </w:rPr>
        <w:t>» ՓԲԸ-ին գնել այդ քանակությունը:</w:t>
      </w: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Pr="008463B9" w:rsidRDefault="00280360" w:rsidP="0028036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280360" w:rsidRPr="008463B9" w:rsidRDefault="00280360" w:rsidP="00280360">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    </w:t>
      </w:r>
    </w:p>
    <w:p w:rsidR="00280360" w:rsidRPr="008463B9" w:rsidRDefault="00280360" w:rsidP="0028036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80360" w:rsidRPr="008463B9" w:rsidRDefault="00280360" w:rsidP="00280360">
      <w:pPr>
        <w:jc w:val="right"/>
        <w:rPr>
          <w:rFonts w:ascii="Sylfaen" w:hAnsi="Sylfaen"/>
          <w:sz w:val="18"/>
          <w:szCs w:val="18"/>
          <w:lang w:val="hy-AM"/>
        </w:rPr>
      </w:pP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80360" w:rsidRDefault="00280360" w:rsidP="0028036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80360" w:rsidRDefault="00280360" w:rsidP="00280360">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280360" w:rsidRDefault="00280360" w:rsidP="00280360">
      <w:pPr>
        <w:ind w:right="891"/>
        <w:jc w:val="right"/>
        <w:rPr>
          <w:rFonts w:ascii="Sylfaen" w:hAnsi="Sylfaen" w:cs="TimesArmenianPSMT"/>
          <w:b/>
          <w:i/>
          <w:color w:val="000000"/>
          <w:sz w:val="18"/>
          <w:szCs w:val="18"/>
          <w:lang w:val="hy-AM" w:eastAsia="ru-RU"/>
        </w:rPr>
      </w:pPr>
    </w:p>
    <w:p w:rsidR="00280360" w:rsidRDefault="00280360" w:rsidP="00280360">
      <w:pPr>
        <w:ind w:right="891"/>
        <w:jc w:val="right"/>
        <w:rPr>
          <w:rFonts w:ascii="Sylfaen" w:hAnsi="Sylfaen" w:cs="TimesArmenianPSMT"/>
          <w:b/>
          <w:i/>
          <w:color w:val="000000"/>
          <w:sz w:val="18"/>
          <w:szCs w:val="18"/>
          <w:lang w:val="hy-AM" w:eastAsia="ru-RU"/>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0F0850" w:rsidRDefault="000F0850" w:rsidP="00581547">
      <w:pPr>
        <w:jc w:val="right"/>
        <w:rPr>
          <w:rFonts w:ascii="Sylfaen" w:hAnsi="Sylfaen"/>
          <w:sz w:val="28"/>
          <w:szCs w:val="28"/>
          <w:lang w:val="hy-AM"/>
        </w:rPr>
      </w:pPr>
    </w:p>
    <w:p w:rsidR="00970CC3" w:rsidRDefault="00970CC3" w:rsidP="00581547">
      <w:pPr>
        <w:jc w:val="right"/>
        <w:rPr>
          <w:rFonts w:ascii="Sylfaen" w:hAnsi="Sylfaen" w:cs="TimesArmenianPSMT"/>
          <w:b/>
          <w:i/>
          <w:color w:val="000000"/>
          <w:sz w:val="18"/>
          <w:szCs w:val="18"/>
          <w:lang w:val="hy-AM" w:eastAsia="ru-RU"/>
        </w:rPr>
      </w:pPr>
    </w:p>
    <w:p w:rsidR="00C511B3" w:rsidRDefault="00C511B3" w:rsidP="00581547">
      <w:pPr>
        <w:jc w:val="right"/>
        <w:rPr>
          <w:rFonts w:ascii="Sylfaen" w:hAnsi="Sylfaen" w:cs="TimesArmenianPSMT"/>
          <w:b/>
          <w:i/>
          <w:color w:val="000000"/>
          <w:sz w:val="18"/>
          <w:szCs w:val="18"/>
          <w:lang w:val="hy-AM" w:eastAsia="ru-RU"/>
        </w:rPr>
      </w:pPr>
    </w:p>
    <w:p w:rsidR="00C511B3" w:rsidRDefault="00C511B3" w:rsidP="00581547">
      <w:pPr>
        <w:jc w:val="right"/>
        <w:rPr>
          <w:rFonts w:ascii="Sylfaen" w:hAnsi="Sylfaen" w:cs="TimesArmenianPSMT"/>
          <w:b/>
          <w:i/>
          <w:color w:val="000000"/>
          <w:sz w:val="18"/>
          <w:szCs w:val="18"/>
          <w:lang w:val="hy-AM" w:eastAsia="ru-RU"/>
        </w:rPr>
      </w:pPr>
    </w:p>
    <w:p w:rsidR="005851AF" w:rsidRPr="00581547" w:rsidRDefault="006F3F2D" w:rsidP="00581547">
      <w:pPr>
        <w:jc w:val="right"/>
        <w:rPr>
          <w:rFonts w:ascii="Sylfaen" w:hAnsi="Sylfaen"/>
          <w:sz w:val="18"/>
          <w:szCs w:val="18"/>
          <w:lang w:val="hy-AM"/>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1947DE">
        <w:rPr>
          <w:rFonts w:ascii="Sylfaen" w:hAnsi="Sylfaen"/>
          <w:sz w:val="18"/>
          <w:szCs w:val="18"/>
          <w:lang w:val="af-ZA"/>
        </w:rPr>
        <w:t>9.1-</w:t>
      </w:r>
      <w:r w:rsidR="00D63621">
        <w:rPr>
          <w:rFonts w:ascii="Sylfaen" w:hAnsi="Sylfaen"/>
          <w:sz w:val="18"/>
          <w:szCs w:val="18"/>
          <w:lang w:val="af-ZA"/>
        </w:rPr>
        <w:t>40-11.</w:t>
      </w:r>
      <w:r w:rsidR="00395717">
        <w:rPr>
          <w:rFonts w:ascii="Sylfaen" w:hAnsi="Sylfaen"/>
          <w:sz w:val="18"/>
          <w:szCs w:val="18"/>
          <w:lang w:val="af-ZA"/>
        </w:rPr>
        <w:t>12</w:t>
      </w:r>
      <w:r w:rsidR="001947DE">
        <w:rPr>
          <w:rFonts w:ascii="Sylfaen" w:hAnsi="Sylfaen"/>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p w:rsidR="00E234D2" w:rsidRPr="004F2A51" w:rsidRDefault="00E234D2" w:rsidP="00E234D2">
      <w:pPr>
        <w:jc w:val="both"/>
        <w:rPr>
          <w:rFonts w:ascii="Sylfaen" w:hAnsi="Sylfaen" w:cs="Sylfaen"/>
          <w:b/>
          <w:sz w:val="20"/>
          <w:szCs w:val="20"/>
          <w:lang w:val="hy-AM"/>
        </w:rPr>
      </w:pPr>
    </w:p>
    <w:tbl>
      <w:tblPr>
        <w:tblStyle w:val="TableGrid"/>
        <w:tblW w:w="10490" w:type="dxa"/>
        <w:tblInd w:w="-34" w:type="dxa"/>
        <w:tblLook w:val="04A0"/>
      </w:tblPr>
      <w:tblGrid>
        <w:gridCol w:w="3686"/>
        <w:gridCol w:w="3260"/>
        <w:gridCol w:w="3544"/>
      </w:tblGrid>
      <w:tr w:rsidR="004F2A51" w:rsidRPr="002A6C51" w:rsidTr="00C511B3">
        <w:tc>
          <w:tcPr>
            <w:tcW w:w="3686" w:type="dxa"/>
          </w:tcPr>
          <w:p w:rsidR="004F2A51" w:rsidRPr="00C511B3" w:rsidRDefault="004F2A51" w:rsidP="00C511B3">
            <w:pPr>
              <w:spacing w:line="360" w:lineRule="auto"/>
              <w:jc w:val="center"/>
              <w:rPr>
                <w:rFonts w:ascii="Sylfaen" w:hAnsi="Sylfaen" w:cs="Sylfaen"/>
                <w:sz w:val="18"/>
                <w:szCs w:val="18"/>
                <w:lang w:val="af-ZA"/>
              </w:rPr>
            </w:pPr>
            <w:r w:rsidRPr="00C511B3">
              <w:rPr>
                <w:rFonts w:ascii="Sylfaen" w:hAnsi="Sylfaen" w:cs="Sylfaen"/>
                <w:sz w:val="18"/>
                <w:szCs w:val="18"/>
                <w:lang w:val="af-ZA"/>
              </w:rPr>
              <w:t xml:space="preserve">Ձեռքբերվող </w:t>
            </w:r>
            <w:r w:rsidRPr="00C511B3">
              <w:rPr>
                <w:rFonts w:ascii="Sylfaen" w:hAnsi="Sylfaen" w:cs="Sylfaen"/>
                <w:sz w:val="18"/>
                <w:szCs w:val="18"/>
                <w:lang w:val="hy-AM"/>
              </w:rPr>
              <w:t>ապրանքի</w:t>
            </w:r>
            <w:r w:rsidRPr="00C511B3">
              <w:rPr>
                <w:rFonts w:ascii="Sylfaen" w:hAnsi="Sylfaen" w:cs="Sylfaen"/>
                <w:sz w:val="18"/>
                <w:szCs w:val="18"/>
                <w:lang w:val="af-ZA"/>
              </w:rPr>
              <w:t xml:space="preserve"> նկարագիր</w:t>
            </w:r>
          </w:p>
        </w:tc>
        <w:tc>
          <w:tcPr>
            <w:tcW w:w="6804" w:type="dxa"/>
            <w:gridSpan w:val="2"/>
          </w:tcPr>
          <w:p w:rsidR="004F2A51" w:rsidRPr="004F2A51" w:rsidRDefault="004F2A51" w:rsidP="00C511B3">
            <w:pPr>
              <w:spacing w:line="360" w:lineRule="auto"/>
              <w:jc w:val="center"/>
              <w:rPr>
                <w:rFonts w:ascii="Sylfaen" w:hAnsi="Sylfaen" w:cs="Sylfaen"/>
                <w:b/>
                <w:sz w:val="18"/>
                <w:szCs w:val="18"/>
                <w:lang w:val="af-ZA"/>
              </w:rPr>
            </w:pPr>
            <w:r w:rsidRPr="004F2A51">
              <w:rPr>
                <w:rFonts w:ascii="Sylfaen" w:hAnsi="Sylfaen" w:cs="Arial LatArm"/>
                <w:b/>
                <w:sz w:val="18"/>
                <w:szCs w:val="18"/>
              </w:rPr>
              <w:t>Նախատեսվում</w:t>
            </w:r>
            <w:r w:rsidRPr="004F2A51">
              <w:rPr>
                <w:rFonts w:ascii="Sylfaen" w:hAnsi="Sylfaen" w:cs="Arial LatArm"/>
                <w:b/>
                <w:sz w:val="18"/>
                <w:szCs w:val="18"/>
                <w:lang w:val="af-ZA"/>
              </w:rPr>
              <w:t xml:space="preserve"> </w:t>
            </w:r>
            <w:r w:rsidRPr="004F2A51">
              <w:rPr>
                <w:rFonts w:ascii="Sylfaen" w:hAnsi="Sylfaen" w:cs="Arial LatArm"/>
                <w:b/>
                <w:sz w:val="18"/>
                <w:szCs w:val="18"/>
              </w:rPr>
              <w:t>է</w:t>
            </w:r>
            <w:r w:rsidRPr="004F2A51">
              <w:rPr>
                <w:rFonts w:ascii="Sylfaen" w:hAnsi="Sylfaen" w:cs="Arial LatArm"/>
                <w:b/>
                <w:sz w:val="18"/>
                <w:szCs w:val="18"/>
                <w:lang w:val="af-ZA"/>
              </w:rPr>
              <w:t xml:space="preserve"> </w:t>
            </w:r>
            <w:r w:rsidRPr="004F2A51">
              <w:rPr>
                <w:rFonts w:ascii="Sylfaen" w:hAnsi="Sylfaen" w:cs="Sylfaen"/>
                <w:b/>
                <w:sz w:val="18"/>
                <w:szCs w:val="18"/>
              </w:rPr>
              <w:t>գնել</w:t>
            </w:r>
            <w:r w:rsidRPr="004F2A51">
              <w:rPr>
                <w:rFonts w:ascii="Sylfaen" w:hAnsi="Sylfaen" w:cs="Sylfaen"/>
                <w:b/>
                <w:sz w:val="18"/>
                <w:szCs w:val="18"/>
                <w:lang w:val="af-ZA"/>
              </w:rPr>
              <w:t xml:space="preserve"> 201</w:t>
            </w:r>
            <w:r w:rsidR="00C511B3">
              <w:rPr>
                <w:rFonts w:ascii="Sylfaen" w:hAnsi="Sylfaen" w:cs="Sylfaen"/>
                <w:b/>
                <w:sz w:val="18"/>
                <w:szCs w:val="18"/>
                <w:lang w:val="hy-AM"/>
              </w:rPr>
              <w:t>5</w:t>
            </w:r>
            <w:r w:rsidRPr="004F2A51">
              <w:rPr>
                <w:rFonts w:ascii="Sylfaen" w:hAnsi="Sylfaen" w:cs="Sylfaen"/>
                <w:b/>
                <w:sz w:val="18"/>
                <w:szCs w:val="18"/>
                <w:lang w:val="af-ZA"/>
              </w:rPr>
              <w:t xml:space="preserve"> </w:t>
            </w:r>
            <w:r w:rsidRPr="004F2A51">
              <w:rPr>
                <w:rFonts w:ascii="Sylfaen" w:hAnsi="Sylfaen" w:cs="Sylfaen"/>
                <w:b/>
                <w:sz w:val="18"/>
                <w:szCs w:val="18"/>
              </w:rPr>
              <w:t>թ</w:t>
            </w:r>
            <w:r w:rsidRPr="004F2A51">
              <w:rPr>
                <w:rFonts w:ascii="Sylfaen" w:hAnsi="Sylfaen" w:cs="Sylfaen"/>
                <w:b/>
                <w:sz w:val="18"/>
                <w:szCs w:val="18"/>
                <w:lang w:val="af-ZA"/>
              </w:rPr>
              <w:t>.</w:t>
            </w:r>
            <w:r w:rsidRPr="004F2A51">
              <w:rPr>
                <w:rFonts w:ascii="Sylfaen" w:hAnsi="Sylfaen" w:cs="Sylfaen"/>
                <w:b/>
                <w:sz w:val="18"/>
                <w:szCs w:val="18"/>
                <w:lang w:val="hy-AM"/>
              </w:rPr>
              <w:t xml:space="preserve"> ընթացքում</w:t>
            </w:r>
          </w:p>
        </w:tc>
      </w:tr>
      <w:tr w:rsidR="00C511B3" w:rsidTr="00C511B3">
        <w:tc>
          <w:tcPr>
            <w:tcW w:w="3686" w:type="dxa"/>
            <w:vMerge w:val="restart"/>
          </w:tcPr>
          <w:p w:rsidR="00C511B3" w:rsidRDefault="00C511B3" w:rsidP="00C511B3">
            <w:pPr>
              <w:jc w:val="center"/>
              <w:rPr>
                <w:rFonts w:ascii="Sylfaen" w:hAnsi="Sylfaen"/>
                <w:sz w:val="20"/>
                <w:szCs w:val="20"/>
                <w:lang w:val="hy-AM"/>
              </w:rPr>
            </w:pPr>
          </w:p>
          <w:p w:rsidR="00C511B3" w:rsidRPr="00C511B3" w:rsidRDefault="00C511B3" w:rsidP="00C511B3">
            <w:pPr>
              <w:jc w:val="center"/>
              <w:rPr>
                <w:rFonts w:ascii="Sylfaen" w:hAnsi="Sylfaen"/>
                <w:b/>
                <w:sz w:val="20"/>
                <w:szCs w:val="20"/>
                <w:lang w:val="hy-AM"/>
              </w:rPr>
            </w:pPr>
            <w:r w:rsidRPr="00C511B3">
              <w:rPr>
                <w:rFonts w:ascii="Sylfaen" w:hAnsi="Sylfaen"/>
                <w:b/>
                <w:sz w:val="20"/>
                <w:szCs w:val="20"/>
                <w:lang w:val="hy-AM"/>
              </w:rPr>
              <w:t>Բենզին և դիզելային վառելիք</w:t>
            </w:r>
          </w:p>
        </w:tc>
        <w:tc>
          <w:tcPr>
            <w:tcW w:w="6804" w:type="dxa"/>
            <w:gridSpan w:val="2"/>
          </w:tcPr>
          <w:p w:rsidR="00C511B3" w:rsidRDefault="00C511B3" w:rsidP="00C511B3">
            <w:pPr>
              <w:spacing w:line="360" w:lineRule="auto"/>
              <w:jc w:val="center"/>
              <w:rPr>
                <w:rFonts w:ascii="Sylfaen" w:hAnsi="Sylfaen" w:cs="Sylfaen"/>
                <w:sz w:val="18"/>
                <w:szCs w:val="18"/>
                <w:lang w:val="af-ZA"/>
              </w:rPr>
            </w:pPr>
            <w:r w:rsidRPr="008463B9">
              <w:rPr>
                <w:rFonts w:ascii="Sylfaen" w:hAnsi="Sylfaen" w:cs="Sylfaen"/>
                <w:sz w:val="18"/>
                <w:szCs w:val="18"/>
                <w:lang w:val="af-ZA"/>
              </w:rPr>
              <w:t>Ա</w:t>
            </w:r>
            <w:r>
              <w:rPr>
                <w:rFonts w:ascii="Sylfaen" w:hAnsi="Sylfaen" w:cs="Sylfaen"/>
                <w:sz w:val="18"/>
                <w:szCs w:val="18"/>
                <w:lang w:val="hy-AM"/>
              </w:rPr>
              <w:t>պրան</w:t>
            </w:r>
            <w:r w:rsidRPr="008463B9">
              <w:rPr>
                <w:rFonts w:ascii="Sylfaen" w:hAnsi="Sylfaen" w:cs="Sylfaen"/>
                <w:sz w:val="18"/>
                <w:szCs w:val="18"/>
                <w:lang w:val="af-ZA"/>
              </w:rPr>
              <w:t>ք</w:t>
            </w:r>
            <w:r w:rsidR="005743F5">
              <w:rPr>
                <w:rFonts w:ascii="Sylfaen" w:hAnsi="Sylfaen" w:cs="Sylfaen"/>
                <w:sz w:val="18"/>
                <w:szCs w:val="18"/>
                <w:lang w:val="hy-AM"/>
              </w:rPr>
              <w:t>ներ</w:t>
            </w:r>
            <w:r w:rsidRPr="008463B9">
              <w:rPr>
                <w:rFonts w:ascii="Sylfaen" w:hAnsi="Sylfaen" w:cs="Sylfaen"/>
                <w:sz w:val="18"/>
                <w:szCs w:val="18"/>
                <w:lang w:val="af-ZA"/>
              </w:rPr>
              <w:t xml:space="preserve">ի </w:t>
            </w:r>
            <w:r>
              <w:rPr>
                <w:rFonts w:ascii="Sylfaen" w:hAnsi="Sylfaen" w:cs="Sylfaen"/>
                <w:sz w:val="18"/>
                <w:szCs w:val="18"/>
                <w:lang w:val="hy-AM"/>
              </w:rPr>
              <w:t xml:space="preserve">մատակարարման </w:t>
            </w:r>
            <w:r w:rsidRPr="008463B9">
              <w:rPr>
                <w:rFonts w:ascii="Sylfaen" w:hAnsi="Sylfaen" w:cs="Sylfaen"/>
                <w:sz w:val="18"/>
                <w:szCs w:val="18"/>
                <w:lang w:val="af-ZA"/>
              </w:rPr>
              <w:t xml:space="preserve"> </w:t>
            </w:r>
            <w:r w:rsidRPr="008463B9">
              <w:rPr>
                <w:rFonts w:ascii="Sylfaen" w:hAnsi="Sylfaen" w:cs="Sylfaen"/>
                <w:sz w:val="18"/>
                <w:szCs w:val="18"/>
                <w:lang w:val="ru-RU"/>
              </w:rPr>
              <w:t>ժամկետ</w:t>
            </w:r>
            <w:r>
              <w:rPr>
                <w:rFonts w:ascii="Sylfaen" w:hAnsi="Sylfaen" w:cs="Sylfaen"/>
                <w:sz w:val="18"/>
                <w:szCs w:val="18"/>
                <w:lang w:val="hy-AM"/>
              </w:rPr>
              <w:t>ներ</w:t>
            </w:r>
            <w:r w:rsidRPr="008463B9">
              <w:rPr>
                <w:rFonts w:ascii="Sylfaen" w:hAnsi="Sylfaen" w:cs="Sylfaen"/>
                <w:sz w:val="18"/>
                <w:szCs w:val="18"/>
                <w:lang w:val="ru-RU"/>
              </w:rPr>
              <w:t>ը</w:t>
            </w:r>
          </w:p>
        </w:tc>
      </w:tr>
      <w:tr w:rsidR="00C511B3" w:rsidTr="00C511B3">
        <w:tc>
          <w:tcPr>
            <w:tcW w:w="3686" w:type="dxa"/>
            <w:vMerge/>
          </w:tcPr>
          <w:p w:rsidR="00C511B3" w:rsidRDefault="00C511B3" w:rsidP="004F2A51">
            <w:pPr>
              <w:jc w:val="center"/>
              <w:rPr>
                <w:rFonts w:ascii="Sylfaen" w:hAnsi="Sylfaen"/>
                <w:sz w:val="20"/>
                <w:szCs w:val="20"/>
                <w:lang w:val="hy-AM"/>
              </w:rPr>
            </w:pPr>
          </w:p>
        </w:tc>
        <w:tc>
          <w:tcPr>
            <w:tcW w:w="3260" w:type="dxa"/>
          </w:tcPr>
          <w:p w:rsidR="00C511B3" w:rsidRPr="008463B9" w:rsidRDefault="00C511B3" w:rsidP="00C511B3">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3544" w:type="dxa"/>
          </w:tcPr>
          <w:p w:rsidR="00C511B3" w:rsidRPr="008463B9" w:rsidRDefault="00C511B3" w:rsidP="00C511B3">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C511B3" w:rsidTr="00C511B3">
        <w:tc>
          <w:tcPr>
            <w:tcW w:w="3686" w:type="dxa"/>
            <w:vMerge/>
          </w:tcPr>
          <w:p w:rsidR="00C511B3" w:rsidRDefault="00C511B3" w:rsidP="004F2A51">
            <w:pPr>
              <w:jc w:val="center"/>
              <w:rPr>
                <w:rFonts w:ascii="Sylfaen" w:hAnsi="Sylfaen"/>
                <w:sz w:val="18"/>
                <w:szCs w:val="18"/>
                <w:lang w:val="hy-AM"/>
              </w:rPr>
            </w:pPr>
          </w:p>
        </w:tc>
        <w:tc>
          <w:tcPr>
            <w:tcW w:w="3260" w:type="dxa"/>
          </w:tcPr>
          <w:p w:rsidR="00C511B3" w:rsidRPr="008463B9" w:rsidRDefault="00C511B3" w:rsidP="00C511B3">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3544" w:type="dxa"/>
          </w:tcPr>
          <w:p w:rsidR="00C511B3" w:rsidRDefault="00C511B3" w:rsidP="004F2A51">
            <w:pPr>
              <w:spacing w:line="360" w:lineRule="auto"/>
              <w:jc w:val="both"/>
              <w:rPr>
                <w:rFonts w:ascii="Sylfaen" w:hAnsi="Sylfaen" w:cs="Sylfaen"/>
                <w:sz w:val="18"/>
                <w:szCs w:val="18"/>
                <w:lang w:val="af-ZA"/>
              </w:rPr>
            </w:pPr>
          </w:p>
        </w:tc>
      </w:tr>
    </w:tbl>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5608F1" w:rsidRPr="005608F1" w:rsidRDefault="005608F1" w:rsidP="005608F1">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lastRenderedPageBreak/>
        <w:t>Հավելված   4.3</w:t>
      </w:r>
    </w:p>
    <w:p w:rsidR="005608F1" w:rsidRPr="005608F1" w:rsidRDefault="005608F1" w:rsidP="005608F1">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                                                                                                            ARG- 9.1-</w:t>
      </w:r>
      <w:r w:rsidR="00D63621">
        <w:rPr>
          <w:rFonts w:ascii="Sylfaen" w:hAnsi="Sylfaen" w:cs="TimesArmenianPSMT"/>
          <w:b/>
          <w:i/>
          <w:color w:val="000000"/>
          <w:sz w:val="18"/>
          <w:szCs w:val="18"/>
          <w:lang w:val="hy-AM" w:eastAsia="ru-RU"/>
        </w:rPr>
        <w:t>40-11.</w:t>
      </w:r>
      <w:r w:rsidRPr="005608F1">
        <w:rPr>
          <w:rFonts w:ascii="Sylfaen" w:hAnsi="Sylfaen" w:cs="TimesArmenianPSMT"/>
          <w:b/>
          <w:i/>
          <w:color w:val="000000"/>
          <w:sz w:val="18"/>
          <w:szCs w:val="18"/>
          <w:lang w:val="hy-AM" w:eastAsia="ru-RU"/>
        </w:rPr>
        <w:t xml:space="preserve">12.14 ծածկագրով </w:t>
      </w:r>
    </w:p>
    <w:p w:rsidR="005608F1" w:rsidRPr="005608F1" w:rsidRDefault="005608F1" w:rsidP="005608F1">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                                                                                                           բ ա ց  առաջարկների  հարցման  </w:t>
      </w:r>
    </w:p>
    <w:p w:rsidR="005608F1" w:rsidRPr="005608F1" w:rsidRDefault="005608F1" w:rsidP="005608F1">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                                                                                                                                                                 հանձնաժողովին</w:t>
      </w:r>
    </w:p>
    <w:p w:rsidR="005608F1" w:rsidRPr="005608F1" w:rsidRDefault="005608F1" w:rsidP="005608F1">
      <w:pPr>
        <w:jc w:val="right"/>
        <w:rPr>
          <w:rFonts w:ascii="Sylfaen" w:hAnsi="Sylfaen" w:cs="TimesArmenianPSMT"/>
          <w:b/>
          <w:i/>
          <w:color w:val="000000"/>
          <w:sz w:val="18"/>
          <w:szCs w:val="18"/>
          <w:lang w:val="hy-AM" w:eastAsia="ru-RU"/>
        </w:rPr>
      </w:pPr>
    </w:p>
    <w:p w:rsidR="005608F1" w:rsidRPr="009F0F75" w:rsidRDefault="005608F1" w:rsidP="005608F1">
      <w:pPr>
        <w:autoSpaceDE w:val="0"/>
        <w:autoSpaceDN w:val="0"/>
        <w:adjustRightInd w:val="0"/>
        <w:spacing w:line="240" w:lineRule="atLeast"/>
        <w:jc w:val="center"/>
        <w:rPr>
          <w:rFonts w:ascii="Sylfaen" w:hAnsi="Sylfaen" w:cs="Symbol"/>
          <w:b/>
          <w:color w:val="000000"/>
          <w:sz w:val="20"/>
          <w:szCs w:val="20"/>
          <w:lang w:val="hy-AM"/>
        </w:rPr>
      </w:pPr>
      <w:r w:rsidRPr="00AE1B19">
        <w:rPr>
          <w:rFonts w:ascii="Sylfaen" w:hAnsi="Sylfaen" w:cs="Symbol"/>
          <w:b/>
          <w:color w:val="000000"/>
          <w:sz w:val="20"/>
          <w:szCs w:val="20"/>
          <w:lang w:val="hy-AM"/>
        </w:rPr>
        <w:t>Աղյուսակ</w:t>
      </w:r>
    </w:p>
    <w:p w:rsidR="005608F1" w:rsidRPr="009B5CE3" w:rsidRDefault="005608F1" w:rsidP="005608F1">
      <w:pPr>
        <w:autoSpaceDE w:val="0"/>
        <w:autoSpaceDN w:val="0"/>
        <w:adjustRightInd w:val="0"/>
        <w:spacing w:line="240" w:lineRule="atLeast"/>
        <w:jc w:val="center"/>
        <w:rPr>
          <w:rFonts w:ascii="Sylfaen" w:hAnsi="Sylfaen" w:cs="Symbol"/>
          <w:b/>
          <w:color w:val="000000"/>
          <w:sz w:val="18"/>
          <w:szCs w:val="18"/>
          <w:lang w:val="hy-AM"/>
        </w:rPr>
      </w:pPr>
      <w:r w:rsidRPr="009F0F75">
        <w:rPr>
          <w:rFonts w:ascii="Sylfaen" w:hAnsi="Sylfaen" w:cs="Symbol"/>
          <w:b/>
          <w:color w:val="000000"/>
          <w:sz w:val="18"/>
          <w:szCs w:val="18"/>
          <w:lang w:val="hy-AM"/>
        </w:rPr>
        <w:t>ՀՀ քաղաքներ/համայնքներ, որտեղ մասնակիցը պարտադիր պետք է ունենա նվազագույնը 1 ավտոլցակայան.</w:t>
      </w:r>
    </w:p>
    <w:tbl>
      <w:tblPr>
        <w:tblStyle w:val="TableGrid"/>
        <w:tblW w:w="9989" w:type="dxa"/>
        <w:tblLook w:val="04A0"/>
      </w:tblPr>
      <w:tblGrid>
        <w:gridCol w:w="2376"/>
        <w:gridCol w:w="2552"/>
        <w:gridCol w:w="2563"/>
        <w:gridCol w:w="2498"/>
      </w:tblGrid>
      <w:tr w:rsidR="005608F1" w:rsidTr="00C511B3">
        <w:trPr>
          <w:trHeight w:val="339"/>
        </w:trPr>
        <w:tc>
          <w:tcPr>
            <w:tcW w:w="2376" w:type="dxa"/>
          </w:tcPr>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r w:rsidRPr="00D939E5">
              <w:rPr>
                <w:rFonts w:ascii="Sylfaen" w:hAnsi="Sylfaen" w:cs="Symbol"/>
                <w:b/>
                <w:color w:val="000000"/>
                <w:sz w:val="16"/>
                <w:szCs w:val="16"/>
                <w:lang w:val="hy-AM"/>
              </w:rPr>
              <w:t>Մարզ</w:t>
            </w:r>
          </w:p>
          <w:p w:rsidR="005608F1" w:rsidRDefault="005608F1" w:rsidP="00C511B3">
            <w:pPr>
              <w:autoSpaceDE w:val="0"/>
              <w:autoSpaceDN w:val="0"/>
              <w:adjustRightInd w:val="0"/>
              <w:spacing w:line="240" w:lineRule="atLeast"/>
              <w:jc w:val="center"/>
              <w:rPr>
                <w:rFonts w:ascii="Sylfaen" w:hAnsi="Sylfaen" w:cs="Symbol"/>
                <w:b/>
                <w:color w:val="000000"/>
                <w:sz w:val="18"/>
                <w:szCs w:val="18"/>
                <w:lang w:val="hy-AM"/>
              </w:rPr>
            </w:pPr>
          </w:p>
        </w:tc>
        <w:tc>
          <w:tcPr>
            <w:tcW w:w="2552" w:type="dxa"/>
          </w:tcPr>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r w:rsidRPr="00D939E5">
              <w:rPr>
                <w:rFonts w:ascii="Sylfaen" w:hAnsi="Sylfaen" w:cs="Symbol"/>
                <w:b/>
                <w:color w:val="000000"/>
                <w:sz w:val="16"/>
                <w:szCs w:val="16"/>
                <w:lang w:val="hy-AM"/>
              </w:rPr>
              <w:t>Քաղաք</w:t>
            </w:r>
          </w:p>
          <w:p w:rsidR="005608F1" w:rsidRDefault="005608F1" w:rsidP="00C511B3">
            <w:pPr>
              <w:autoSpaceDE w:val="0"/>
              <w:autoSpaceDN w:val="0"/>
              <w:adjustRightInd w:val="0"/>
              <w:spacing w:line="240" w:lineRule="atLeast"/>
              <w:jc w:val="center"/>
              <w:rPr>
                <w:rFonts w:ascii="Sylfaen" w:hAnsi="Sylfaen" w:cs="Symbol"/>
                <w:b/>
                <w:color w:val="000000"/>
                <w:sz w:val="18"/>
                <w:szCs w:val="18"/>
                <w:lang w:val="hy-AM"/>
              </w:rPr>
            </w:pPr>
          </w:p>
        </w:tc>
        <w:tc>
          <w:tcPr>
            <w:tcW w:w="2563" w:type="dxa"/>
          </w:tcPr>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r w:rsidRPr="00D939E5">
              <w:rPr>
                <w:rFonts w:ascii="Sylfaen" w:hAnsi="Sylfaen" w:cs="Symbol"/>
                <w:b/>
                <w:color w:val="000000"/>
                <w:sz w:val="16"/>
                <w:szCs w:val="16"/>
                <w:lang w:val="hy-AM"/>
              </w:rPr>
              <w:t>Մարզ</w:t>
            </w:r>
          </w:p>
          <w:p w:rsidR="005608F1" w:rsidRDefault="005608F1" w:rsidP="00C511B3">
            <w:pPr>
              <w:autoSpaceDE w:val="0"/>
              <w:autoSpaceDN w:val="0"/>
              <w:adjustRightInd w:val="0"/>
              <w:spacing w:line="240" w:lineRule="atLeast"/>
              <w:jc w:val="center"/>
              <w:rPr>
                <w:rFonts w:ascii="Sylfaen" w:hAnsi="Sylfaen" w:cs="Symbol"/>
                <w:b/>
                <w:color w:val="000000"/>
                <w:sz w:val="18"/>
                <w:szCs w:val="18"/>
                <w:lang w:val="hy-AM"/>
              </w:rPr>
            </w:pPr>
          </w:p>
        </w:tc>
        <w:tc>
          <w:tcPr>
            <w:tcW w:w="2498" w:type="dxa"/>
          </w:tcPr>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r w:rsidRPr="00D939E5">
              <w:rPr>
                <w:rFonts w:ascii="Sylfaen" w:hAnsi="Sylfaen" w:cs="Symbol"/>
                <w:b/>
                <w:color w:val="000000"/>
                <w:sz w:val="16"/>
                <w:szCs w:val="16"/>
                <w:lang w:val="hy-AM"/>
              </w:rPr>
              <w:t>Քաղաք</w:t>
            </w:r>
          </w:p>
          <w:p w:rsidR="005608F1" w:rsidRDefault="005608F1" w:rsidP="00C511B3">
            <w:pPr>
              <w:autoSpaceDE w:val="0"/>
              <w:autoSpaceDN w:val="0"/>
              <w:adjustRightInd w:val="0"/>
              <w:spacing w:line="240" w:lineRule="atLeast"/>
              <w:jc w:val="center"/>
              <w:rPr>
                <w:rFonts w:ascii="Sylfaen" w:hAnsi="Sylfaen" w:cs="Symbol"/>
                <w:b/>
                <w:color w:val="000000"/>
                <w:sz w:val="18"/>
                <w:szCs w:val="18"/>
                <w:lang w:val="hy-AM"/>
              </w:rPr>
            </w:pPr>
          </w:p>
        </w:tc>
      </w:tr>
    </w:tbl>
    <w:tbl>
      <w:tblPr>
        <w:tblStyle w:val="TableGrid"/>
        <w:tblpPr w:leftFromText="180" w:rightFromText="180" w:vertAnchor="text" w:horzAnchor="margin" w:tblpY="3"/>
        <w:tblW w:w="9989" w:type="dxa"/>
        <w:tblLayout w:type="fixed"/>
        <w:tblLook w:val="04A0"/>
      </w:tblPr>
      <w:tblGrid>
        <w:gridCol w:w="2376"/>
        <w:gridCol w:w="2552"/>
        <w:gridCol w:w="2551"/>
        <w:gridCol w:w="2510"/>
      </w:tblGrid>
      <w:tr w:rsidR="005608F1" w:rsidRPr="00D939E5" w:rsidTr="00C511B3">
        <w:trPr>
          <w:trHeight w:val="1829"/>
        </w:trPr>
        <w:tc>
          <w:tcPr>
            <w:tcW w:w="2376"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Կոտայք</w:t>
            </w:r>
          </w:p>
        </w:tc>
        <w:tc>
          <w:tcPr>
            <w:tcW w:w="2552" w:type="dxa"/>
          </w:tcPr>
          <w:tbl>
            <w:tblPr>
              <w:tblStyle w:val="TableGrid"/>
              <w:tblW w:w="2423" w:type="dxa"/>
              <w:tblLayout w:type="fixed"/>
              <w:tblLook w:val="04A0"/>
            </w:tblPr>
            <w:tblGrid>
              <w:gridCol w:w="2423"/>
            </w:tblGrid>
            <w:tr w:rsidR="005608F1" w:rsidRPr="00D939E5" w:rsidTr="00C511B3">
              <w:trPr>
                <w:trHeight w:val="363"/>
              </w:trPr>
              <w:tc>
                <w:tcPr>
                  <w:tcW w:w="2423"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Աբովյան</w:t>
                  </w:r>
                </w:p>
              </w:tc>
            </w:tr>
            <w:tr w:rsidR="005608F1" w:rsidRPr="00D939E5" w:rsidTr="00C511B3">
              <w:trPr>
                <w:trHeight w:val="377"/>
              </w:trPr>
              <w:tc>
                <w:tcPr>
                  <w:tcW w:w="2423"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Եղվարդ</w:t>
                  </w:r>
                </w:p>
              </w:tc>
            </w:tr>
            <w:tr w:rsidR="005608F1" w:rsidRPr="00D939E5" w:rsidTr="00C511B3">
              <w:trPr>
                <w:trHeight w:val="377"/>
              </w:trPr>
              <w:tc>
                <w:tcPr>
                  <w:tcW w:w="2423"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Հրազդան</w:t>
                  </w:r>
                </w:p>
              </w:tc>
            </w:tr>
            <w:tr w:rsidR="005608F1" w:rsidRPr="00D939E5" w:rsidTr="00C511B3">
              <w:trPr>
                <w:trHeight w:val="363"/>
              </w:trPr>
              <w:tc>
                <w:tcPr>
                  <w:tcW w:w="2423"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Ծաղկաձոր</w:t>
                  </w:r>
                </w:p>
              </w:tc>
            </w:tr>
            <w:tr w:rsidR="005608F1" w:rsidRPr="00D939E5" w:rsidTr="00C511B3">
              <w:trPr>
                <w:trHeight w:val="363"/>
              </w:trPr>
              <w:tc>
                <w:tcPr>
                  <w:tcW w:w="2423"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Չարենցավան</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Արմավիր</w:t>
            </w:r>
          </w:p>
        </w:tc>
        <w:tc>
          <w:tcPr>
            <w:tcW w:w="2510" w:type="dxa"/>
          </w:tcPr>
          <w:tbl>
            <w:tblPr>
              <w:tblStyle w:val="TableGrid"/>
              <w:tblW w:w="2385" w:type="dxa"/>
              <w:tblLayout w:type="fixed"/>
              <w:tblLook w:val="04A0"/>
            </w:tblPr>
            <w:tblGrid>
              <w:gridCol w:w="2385"/>
            </w:tblGrid>
            <w:tr w:rsidR="005608F1" w:rsidRPr="00D939E5" w:rsidTr="00C511B3">
              <w:trPr>
                <w:trHeight w:val="452"/>
              </w:trPr>
              <w:tc>
                <w:tcPr>
                  <w:tcW w:w="2385"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Արմավիր</w:t>
                  </w:r>
                </w:p>
              </w:tc>
            </w:tr>
            <w:tr w:rsidR="005608F1" w:rsidRPr="00D939E5" w:rsidTr="00C511B3">
              <w:trPr>
                <w:trHeight w:val="468"/>
              </w:trPr>
              <w:tc>
                <w:tcPr>
                  <w:tcW w:w="2385"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Վաղարշապատ</w:t>
                  </w:r>
                </w:p>
              </w:tc>
            </w:tr>
            <w:tr w:rsidR="005608F1" w:rsidRPr="00D939E5" w:rsidTr="00C511B3">
              <w:trPr>
                <w:trHeight w:val="452"/>
              </w:trPr>
              <w:tc>
                <w:tcPr>
                  <w:tcW w:w="2385"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Մեծամոր</w:t>
                  </w:r>
                </w:p>
              </w:tc>
            </w:tr>
            <w:tr w:rsidR="005608F1" w:rsidRPr="00D939E5" w:rsidTr="00C511B3">
              <w:trPr>
                <w:trHeight w:val="468"/>
              </w:trPr>
              <w:tc>
                <w:tcPr>
                  <w:tcW w:w="2385"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Բաղրամյան</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r>
      <w:tr w:rsidR="005608F1" w:rsidRPr="00D939E5" w:rsidTr="00C511B3">
        <w:trPr>
          <w:trHeight w:val="2431"/>
        </w:trPr>
        <w:tc>
          <w:tcPr>
            <w:tcW w:w="2376"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Գեղարքունիք</w:t>
            </w:r>
          </w:p>
        </w:tc>
        <w:tc>
          <w:tcPr>
            <w:tcW w:w="2552" w:type="dxa"/>
          </w:tcPr>
          <w:tbl>
            <w:tblPr>
              <w:tblStyle w:val="TableGrid"/>
              <w:tblW w:w="2436" w:type="dxa"/>
              <w:tblLayout w:type="fixed"/>
              <w:tblLook w:val="04A0"/>
            </w:tblPr>
            <w:tblGrid>
              <w:gridCol w:w="2436"/>
            </w:tblGrid>
            <w:tr w:rsidR="005608F1" w:rsidRPr="00D939E5" w:rsidTr="00C511B3">
              <w:trPr>
                <w:trHeight w:val="474"/>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Սևան</w:t>
                  </w:r>
                </w:p>
              </w:tc>
            </w:tr>
            <w:tr w:rsidR="005608F1" w:rsidRPr="00D939E5" w:rsidTr="00C511B3">
              <w:trPr>
                <w:trHeight w:val="493"/>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Ճամբարակ</w:t>
                  </w:r>
                </w:p>
              </w:tc>
            </w:tr>
            <w:tr w:rsidR="005608F1" w:rsidRPr="00D939E5" w:rsidTr="00C511B3">
              <w:trPr>
                <w:trHeight w:val="474"/>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Մարտունի</w:t>
                  </w:r>
                </w:p>
              </w:tc>
            </w:tr>
            <w:tr w:rsidR="005608F1" w:rsidRPr="00D939E5" w:rsidTr="00C511B3">
              <w:trPr>
                <w:trHeight w:val="493"/>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Վարդենիս</w:t>
                  </w:r>
                </w:p>
              </w:tc>
            </w:tr>
            <w:tr w:rsidR="005608F1" w:rsidRPr="00D939E5" w:rsidTr="00C511B3">
              <w:trPr>
                <w:trHeight w:val="493"/>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Գավառ</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Արարատ</w:t>
            </w:r>
          </w:p>
        </w:tc>
        <w:tc>
          <w:tcPr>
            <w:tcW w:w="2510" w:type="dxa"/>
          </w:tcPr>
          <w:tbl>
            <w:tblPr>
              <w:tblStyle w:val="TableGrid"/>
              <w:tblW w:w="2386" w:type="dxa"/>
              <w:tblLayout w:type="fixed"/>
              <w:tblLook w:val="04A0"/>
            </w:tblPr>
            <w:tblGrid>
              <w:gridCol w:w="2386"/>
            </w:tblGrid>
            <w:tr w:rsidR="005608F1" w:rsidRPr="00671CBE" w:rsidTr="00C511B3">
              <w:trPr>
                <w:trHeight w:val="593"/>
              </w:trPr>
              <w:tc>
                <w:tcPr>
                  <w:tcW w:w="238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Արարատ</w:t>
                  </w:r>
                </w:p>
              </w:tc>
            </w:tr>
            <w:tr w:rsidR="005608F1" w:rsidRPr="00671CBE" w:rsidTr="00C511B3">
              <w:trPr>
                <w:trHeight w:val="614"/>
              </w:trPr>
              <w:tc>
                <w:tcPr>
                  <w:tcW w:w="238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Արտաշատ</w:t>
                  </w:r>
                </w:p>
              </w:tc>
            </w:tr>
            <w:tr w:rsidR="005608F1" w:rsidRPr="00671CBE" w:rsidTr="00C511B3">
              <w:trPr>
                <w:trHeight w:val="593"/>
              </w:trPr>
              <w:tc>
                <w:tcPr>
                  <w:tcW w:w="238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Մասիս</w:t>
                  </w:r>
                </w:p>
              </w:tc>
            </w:tr>
            <w:tr w:rsidR="005608F1" w:rsidRPr="00671CBE" w:rsidTr="00C511B3">
              <w:trPr>
                <w:trHeight w:val="614"/>
              </w:trPr>
              <w:tc>
                <w:tcPr>
                  <w:tcW w:w="238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Վեդի</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r>
      <w:tr w:rsidR="005608F1" w:rsidRPr="00D939E5" w:rsidTr="00C511B3">
        <w:trPr>
          <w:trHeight w:val="1806"/>
        </w:trPr>
        <w:tc>
          <w:tcPr>
            <w:tcW w:w="2376"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Pr>
                <w:rFonts w:ascii="Sylfaen" w:hAnsi="Sylfaen" w:cs="Symbol"/>
                <w:b/>
                <w:sz w:val="16"/>
                <w:szCs w:val="16"/>
                <w:lang w:val="hy-AM"/>
              </w:rPr>
              <w:t>Արագածոտն</w:t>
            </w:r>
          </w:p>
        </w:tc>
        <w:tc>
          <w:tcPr>
            <w:tcW w:w="2552" w:type="dxa"/>
          </w:tcPr>
          <w:tbl>
            <w:tblPr>
              <w:tblStyle w:val="TableGrid"/>
              <w:tblW w:w="2436" w:type="dxa"/>
              <w:tblLayout w:type="fixed"/>
              <w:tblLook w:val="04A0"/>
            </w:tblPr>
            <w:tblGrid>
              <w:gridCol w:w="2436"/>
            </w:tblGrid>
            <w:tr w:rsidR="005608F1" w:rsidRPr="00D939E5" w:rsidTr="00C511B3">
              <w:trPr>
                <w:trHeight w:val="599"/>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Աշտարակ</w:t>
                  </w:r>
                </w:p>
              </w:tc>
            </w:tr>
            <w:tr w:rsidR="005608F1" w:rsidRPr="00D939E5" w:rsidTr="00C511B3">
              <w:trPr>
                <w:trHeight w:val="620"/>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Թալին</w:t>
                  </w:r>
                </w:p>
              </w:tc>
            </w:tr>
            <w:tr w:rsidR="005608F1" w:rsidRPr="00D939E5" w:rsidTr="00C511B3">
              <w:trPr>
                <w:trHeight w:val="599"/>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Ապարան</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Վայոց Ձոր</w:t>
            </w:r>
          </w:p>
        </w:tc>
        <w:tc>
          <w:tcPr>
            <w:tcW w:w="2510" w:type="dxa"/>
          </w:tcPr>
          <w:tbl>
            <w:tblPr>
              <w:tblStyle w:val="TableGrid"/>
              <w:tblW w:w="2396" w:type="dxa"/>
              <w:tblLayout w:type="fixed"/>
              <w:tblLook w:val="04A0"/>
            </w:tblPr>
            <w:tblGrid>
              <w:gridCol w:w="2396"/>
            </w:tblGrid>
            <w:tr w:rsidR="005608F1" w:rsidRPr="00D939E5" w:rsidTr="00C511B3">
              <w:trPr>
                <w:trHeight w:val="598"/>
              </w:trPr>
              <w:tc>
                <w:tcPr>
                  <w:tcW w:w="239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Եղեգնաձոր</w:t>
                  </w:r>
                </w:p>
              </w:tc>
            </w:tr>
            <w:tr w:rsidR="005608F1" w:rsidRPr="00D939E5" w:rsidTr="00C511B3">
              <w:trPr>
                <w:trHeight w:val="619"/>
              </w:trPr>
              <w:tc>
                <w:tcPr>
                  <w:tcW w:w="239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Վայք</w:t>
                  </w:r>
                </w:p>
              </w:tc>
            </w:tr>
            <w:tr w:rsidR="005608F1" w:rsidRPr="00D939E5" w:rsidTr="00C511B3">
              <w:trPr>
                <w:trHeight w:val="598"/>
              </w:trPr>
              <w:tc>
                <w:tcPr>
                  <w:tcW w:w="239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Ջերմուկ</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r>
      <w:tr w:rsidR="005608F1" w:rsidRPr="00D939E5" w:rsidTr="00C511B3">
        <w:trPr>
          <w:trHeight w:val="2337"/>
        </w:trPr>
        <w:tc>
          <w:tcPr>
            <w:tcW w:w="2376"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Շիրակ</w:t>
            </w:r>
          </w:p>
        </w:tc>
        <w:tc>
          <w:tcPr>
            <w:tcW w:w="2552" w:type="dxa"/>
          </w:tcPr>
          <w:tbl>
            <w:tblPr>
              <w:tblStyle w:val="TableGrid"/>
              <w:tblW w:w="2446" w:type="dxa"/>
              <w:tblLayout w:type="fixed"/>
              <w:tblLook w:val="04A0"/>
            </w:tblPr>
            <w:tblGrid>
              <w:gridCol w:w="2446"/>
            </w:tblGrid>
            <w:tr w:rsidR="005608F1" w:rsidRPr="00D939E5" w:rsidTr="00C511B3">
              <w:trPr>
                <w:trHeight w:val="452"/>
              </w:trPr>
              <w:tc>
                <w:tcPr>
                  <w:tcW w:w="244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Գյումրի*</w:t>
                  </w:r>
                </w:p>
              </w:tc>
            </w:tr>
            <w:tr w:rsidR="005608F1" w:rsidRPr="00D939E5" w:rsidTr="00C511B3">
              <w:trPr>
                <w:trHeight w:val="469"/>
              </w:trPr>
              <w:tc>
                <w:tcPr>
                  <w:tcW w:w="244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Արթիկ</w:t>
                  </w:r>
                </w:p>
              </w:tc>
            </w:tr>
            <w:tr w:rsidR="005608F1" w:rsidRPr="00D939E5" w:rsidTr="00C511B3">
              <w:trPr>
                <w:trHeight w:val="452"/>
              </w:trPr>
              <w:tc>
                <w:tcPr>
                  <w:tcW w:w="244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Աշոցք</w:t>
                  </w:r>
                </w:p>
              </w:tc>
            </w:tr>
            <w:tr w:rsidR="005608F1" w:rsidRPr="00D939E5" w:rsidTr="00C511B3">
              <w:trPr>
                <w:trHeight w:val="469"/>
              </w:trPr>
              <w:tc>
                <w:tcPr>
                  <w:tcW w:w="244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Մալարլիկ</w:t>
                  </w:r>
                </w:p>
              </w:tc>
            </w:tr>
            <w:tr w:rsidR="005608F1" w:rsidRPr="00D939E5" w:rsidTr="00C511B3">
              <w:trPr>
                <w:trHeight w:val="469"/>
              </w:trPr>
              <w:tc>
                <w:tcPr>
                  <w:tcW w:w="244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Ամասիա</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Սյունիք</w:t>
            </w:r>
          </w:p>
        </w:tc>
        <w:tc>
          <w:tcPr>
            <w:tcW w:w="2510" w:type="dxa"/>
          </w:tcPr>
          <w:tbl>
            <w:tblPr>
              <w:tblStyle w:val="TableGrid"/>
              <w:tblW w:w="7479" w:type="dxa"/>
              <w:tblInd w:w="29" w:type="dxa"/>
              <w:tblLayout w:type="fixed"/>
              <w:tblLook w:val="04A0"/>
            </w:tblPr>
            <w:tblGrid>
              <w:gridCol w:w="2367"/>
              <w:gridCol w:w="5112"/>
            </w:tblGrid>
            <w:tr w:rsidR="005608F1" w:rsidRPr="00D939E5" w:rsidTr="00C511B3">
              <w:trPr>
                <w:trHeight w:val="450"/>
              </w:trPr>
              <w:tc>
                <w:tcPr>
                  <w:tcW w:w="7479" w:type="dxa"/>
                  <w:gridSpan w:val="2"/>
                </w:tcPr>
                <w:p w:rsidR="005608F1" w:rsidRPr="00D939E5" w:rsidRDefault="005608F1" w:rsidP="00C511B3">
                  <w:pPr>
                    <w:framePr w:hSpace="180" w:wrap="around" w:vAnchor="text" w:hAnchor="margin" w:y="3"/>
                    <w:tabs>
                      <w:tab w:val="left" w:pos="550"/>
                      <w:tab w:val="center" w:pos="3631"/>
                    </w:tabs>
                    <w:autoSpaceDE w:val="0"/>
                    <w:autoSpaceDN w:val="0"/>
                    <w:adjustRightInd w:val="0"/>
                    <w:spacing w:line="240" w:lineRule="atLeast"/>
                    <w:rPr>
                      <w:rFonts w:ascii="Sylfaen" w:hAnsi="Sylfaen" w:cs="Symbol"/>
                      <w:color w:val="000000"/>
                      <w:sz w:val="16"/>
                      <w:szCs w:val="16"/>
                      <w:lang w:val="hy-AM"/>
                    </w:rPr>
                  </w:pPr>
                  <w:r>
                    <w:rPr>
                      <w:rFonts w:ascii="Sylfaen" w:hAnsi="Sylfaen" w:cs="Symbol"/>
                      <w:color w:val="000000"/>
                      <w:sz w:val="16"/>
                      <w:szCs w:val="16"/>
                      <w:lang w:val="hy-AM"/>
                    </w:rPr>
                    <w:tab/>
                  </w:r>
                  <w:r>
                    <w:rPr>
                      <w:rFonts w:ascii="Sylfaen" w:hAnsi="Sylfaen" w:cs="Symbol"/>
                      <w:color w:val="000000"/>
                      <w:sz w:val="16"/>
                      <w:szCs w:val="16"/>
                      <w:lang w:val="hy-AM"/>
                    </w:rPr>
                    <w:tab/>
                  </w:r>
                  <w:r w:rsidRPr="00D939E5">
                    <w:rPr>
                      <w:rFonts w:ascii="Sylfaen" w:hAnsi="Sylfaen" w:cs="Symbol"/>
                      <w:color w:val="000000"/>
                      <w:sz w:val="16"/>
                      <w:szCs w:val="16"/>
                      <w:lang w:val="hy-AM"/>
                    </w:rPr>
                    <w:t>Կապան</w:t>
                  </w:r>
                </w:p>
              </w:tc>
            </w:tr>
            <w:tr w:rsidR="005608F1" w:rsidRPr="00D939E5" w:rsidTr="00C511B3">
              <w:trPr>
                <w:gridAfter w:val="1"/>
                <w:wAfter w:w="5112" w:type="dxa"/>
                <w:trHeight w:val="467"/>
              </w:trPr>
              <w:tc>
                <w:tcPr>
                  <w:tcW w:w="2367"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Սիսիան</w:t>
                  </w:r>
                </w:p>
              </w:tc>
            </w:tr>
            <w:tr w:rsidR="005608F1" w:rsidRPr="00D939E5" w:rsidTr="00C511B3">
              <w:trPr>
                <w:gridAfter w:val="1"/>
                <w:wAfter w:w="5112" w:type="dxa"/>
                <w:trHeight w:val="450"/>
              </w:trPr>
              <w:tc>
                <w:tcPr>
                  <w:tcW w:w="2367"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Քաջարան</w:t>
                  </w:r>
                </w:p>
              </w:tc>
            </w:tr>
            <w:tr w:rsidR="005608F1" w:rsidRPr="00D939E5" w:rsidTr="00C511B3">
              <w:trPr>
                <w:gridAfter w:val="1"/>
                <w:wAfter w:w="5112" w:type="dxa"/>
                <w:trHeight w:val="467"/>
              </w:trPr>
              <w:tc>
                <w:tcPr>
                  <w:tcW w:w="2367"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Գորիս</w:t>
                  </w:r>
                </w:p>
              </w:tc>
            </w:tr>
            <w:tr w:rsidR="005608F1" w:rsidRPr="00D939E5" w:rsidTr="00C511B3">
              <w:trPr>
                <w:gridAfter w:val="1"/>
                <w:wAfter w:w="5112" w:type="dxa"/>
                <w:trHeight w:val="467"/>
              </w:trPr>
              <w:tc>
                <w:tcPr>
                  <w:tcW w:w="2367"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Մեղրի</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r>
      <w:tr w:rsidR="005608F1" w:rsidRPr="00D939E5" w:rsidTr="00C511B3">
        <w:trPr>
          <w:trHeight w:val="2266"/>
        </w:trPr>
        <w:tc>
          <w:tcPr>
            <w:tcW w:w="2376"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Լոռ</w:t>
            </w:r>
            <w:r>
              <w:rPr>
                <w:rFonts w:ascii="Sylfaen" w:hAnsi="Sylfaen" w:cs="Symbol"/>
                <w:b/>
                <w:sz w:val="16"/>
                <w:szCs w:val="16"/>
                <w:lang w:val="hy-AM"/>
              </w:rPr>
              <w:t>ի</w:t>
            </w:r>
          </w:p>
        </w:tc>
        <w:tc>
          <w:tcPr>
            <w:tcW w:w="2552" w:type="dxa"/>
          </w:tcPr>
          <w:tbl>
            <w:tblPr>
              <w:tblStyle w:val="TableGrid"/>
              <w:tblW w:w="2436" w:type="dxa"/>
              <w:tblLayout w:type="fixed"/>
              <w:tblLook w:val="04A0"/>
            </w:tblPr>
            <w:tblGrid>
              <w:gridCol w:w="2436"/>
            </w:tblGrid>
            <w:tr w:rsidR="005608F1" w:rsidRPr="00D939E5" w:rsidTr="00C511B3">
              <w:trPr>
                <w:trHeight w:val="435"/>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Վանաձոր*</w:t>
                  </w:r>
                </w:p>
              </w:tc>
            </w:tr>
            <w:tr w:rsidR="005608F1" w:rsidRPr="00D939E5" w:rsidTr="00C511B3">
              <w:trPr>
                <w:trHeight w:val="451"/>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Տաշիր</w:t>
                  </w:r>
                </w:p>
              </w:tc>
            </w:tr>
            <w:tr w:rsidR="005608F1" w:rsidRPr="00D939E5" w:rsidTr="00C511B3">
              <w:trPr>
                <w:trHeight w:val="435"/>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Ստեփանավան</w:t>
                  </w:r>
                </w:p>
              </w:tc>
            </w:tr>
            <w:tr w:rsidR="005608F1" w:rsidRPr="00D939E5" w:rsidTr="00C511B3">
              <w:trPr>
                <w:trHeight w:val="451"/>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Սպիտակ</w:t>
                  </w:r>
                </w:p>
              </w:tc>
            </w:tr>
            <w:tr w:rsidR="005608F1" w:rsidRPr="00D939E5" w:rsidTr="00C511B3">
              <w:trPr>
                <w:trHeight w:val="451"/>
              </w:trPr>
              <w:tc>
                <w:tcPr>
                  <w:tcW w:w="243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Ալավերդի</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c>
          <w:tcPr>
            <w:tcW w:w="2551" w:type="dxa"/>
          </w:tcPr>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sz w:val="16"/>
                <w:szCs w:val="16"/>
                <w:lang w:val="hy-AM"/>
              </w:rPr>
            </w:pPr>
          </w:p>
          <w:p w:rsidR="005608F1" w:rsidRPr="00D939E5" w:rsidRDefault="005608F1" w:rsidP="00C511B3">
            <w:pPr>
              <w:jc w:val="center"/>
              <w:rPr>
                <w:rFonts w:ascii="Sylfaen" w:hAnsi="Sylfaen" w:cs="Symbol"/>
                <w:b/>
                <w:sz w:val="16"/>
                <w:szCs w:val="16"/>
                <w:lang w:val="hy-AM"/>
              </w:rPr>
            </w:pPr>
            <w:r w:rsidRPr="00D939E5">
              <w:rPr>
                <w:rFonts w:ascii="Sylfaen" w:hAnsi="Sylfaen" w:cs="Symbol"/>
                <w:b/>
                <w:sz w:val="16"/>
                <w:szCs w:val="16"/>
                <w:lang w:val="hy-AM"/>
              </w:rPr>
              <w:t>Տավուշ</w:t>
            </w:r>
          </w:p>
        </w:tc>
        <w:tc>
          <w:tcPr>
            <w:tcW w:w="2510" w:type="dxa"/>
          </w:tcPr>
          <w:tbl>
            <w:tblPr>
              <w:tblStyle w:val="TableGrid"/>
              <w:tblW w:w="2396" w:type="dxa"/>
              <w:tblLayout w:type="fixed"/>
              <w:tblLook w:val="04A0"/>
            </w:tblPr>
            <w:tblGrid>
              <w:gridCol w:w="2396"/>
            </w:tblGrid>
            <w:tr w:rsidR="005608F1" w:rsidRPr="00D939E5" w:rsidTr="00C511B3">
              <w:trPr>
                <w:trHeight w:val="547"/>
              </w:trPr>
              <w:tc>
                <w:tcPr>
                  <w:tcW w:w="239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Իջևան</w:t>
                  </w:r>
                </w:p>
              </w:tc>
            </w:tr>
            <w:tr w:rsidR="005608F1" w:rsidRPr="00D939E5" w:rsidTr="00C511B3">
              <w:trPr>
                <w:trHeight w:val="567"/>
              </w:trPr>
              <w:tc>
                <w:tcPr>
                  <w:tcW w:w="239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Դիլիջան</w:t>
                  </w:r>
                </w:p>
              </w:tc>
            </w:tr>
            <w:tr w:rsidR="005608F1" w:rsidRPr="00D939E5" w:rsidTr="00C511B3">
              <w:trPr>
                <w:trHeight w:val="547"/>
              </w:trPr>
              <w:tc>
                <w:tcPr>
                  <w:tcW w:w="239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Նոյեմբերյան</w:t>
                  </w:r>
                </w:p>
              </w:tc>
            </w:tr>
            <w:tr w:rsidR="005608F1" w:rsidRPr="00D939E5" w:rsidTr="00C511B3">
              <w:trPr>
                <w:trHeight w:val="567"/>
              </w:trPr>
              <w:tc>
                <w:tcPr>
                  <w:tcW w:w="2396" w:type="dxa"/>
                </w:tcPr>
                <w:p w:rsidR="005608F1" w:rsidRPr="00D939E5" w:rsidRDefault="005608F1" w:rsidP="00C511B3">
                  <w:pPr>
                    <w:framePr w:hSpace="180" w:wrap="around" w:vAnchor="text" w:hAnchor="margin" w:y="3"/>
                    <w:autoSpaceDE w:val="0"/>
                    <w:autoSpaceDN w:val="0"/>
                    <w:adjustRightInd w:val="0"/>
                    <w:spacing w:line="240" w:lineRule="atLeast"/>
                    <w:jc w:val="center"/>
                    <w:rPr>
                      <w:rFonts w:ascii="Sylfaen" w:hAnsi="Sylfaen" w:cs="Symbol"/>
                      <w:color w:val="000000"/>
                      <w:sz w:val="16"/>
                      <w:szCs w:val="16"/>
                      <w:lang w:val="hy-AM"/>
                    </w:rPr>
                  </w:pPr>
                  <w:r w:rsidRPr="00D939E5">
                    <w:rPr>
                      <w:rFonts w:ascii="Sylfaen" w:hAnsi="Sylfaen" w:cs="Symbol"/>
                      <w:color w:val="000000"/>
                      <w:sz w:val="16"/>
                      <w:szCs w:val="16"/>
                      <w:lang w:val="hy-AM"/>
                    </w:rPr>
                    <w:t>Բերդ</w:t>
                  </w:r>
                </w:p>
              </w:tc>
            </w:tr>
          </w:tbl>
          <w:p w:rsidR="005608F1" w:rsidRPr="00D939E5" w:rsidRDefault="005608F1" w:rsidP="00C511B3">
            <w:pPr>
              <w:autoSpaceDE w:val="0"/>
              <w:autoSpaceDN w:val="0"/>
              <w:adjustRightInd w:val="0"/>
              <w:spacing w:line="240" w:lineRule="atLeast"/>
              <w:jc w:val="center"/>
              <w:rPr>
                <w:rFonts w:ascii="Sylfaen" w:hAnsi="Sylfaen" w:cs="Symbol"/>
                <w:b/>
                <w:color w:val="000000"/>
                <w:sz w:val="16"/>
                <w:szCs w:val="16"/>
                <w:lang w:val="hy-AM"/>
              </w:rPr>
            </w:pPr>
          </w:p>
        </w:tc>
      </w:tr>
    </w:tbl>
    <w:p w:rsidR="005608F1" w:rsidRPr="005608F1" w:rsidRDefault="005608F1" w:rsidP="005608F1">
      <w:pPr>
        <w:jc w:val="both"/>
        <w:rPr>
          <w:rFonts w:ascii="Sylfaen" w:hAnsi="Sylfaen"/>
          <w:b/>
          <w:i/>
          <w:sz w:val="18"/>
          <w:szCs w:val="18"/>
          <w:lang w:val="hy-AM"/>
        </w:rPr>
      </w:pPr>
      <w:r w:rsidRPr="009B5CE3">
        <w:rPr>
          <w:rFonts w:ascii="Sylfaen" w:hAnsi="Sylfaen"/>
          <w:b/>
          <w:i/>
          <w:sz w:val="18"/>
          <w:szCs w:val="18"/>
          <w:lang w:val="hy-AM"/>
        </w:rPr>
        <w:t>* Մասնակիցը  Երևան քաղաքի  բոլոր վարչական շրջաններում պետք է ունենա կտրոններով սպասարկող նվազագույնը 1 ավտոլցակայան, իսկ Գյումրի և Վանաձոր քաղաքներում կտրոններով սպասարկող նվազագույնը 2 ավտոլցակայան:</w:t>
      </w:r>
    </w:p>
    <w:p w:rsidR="005608F1" w:rsidRPr="00B25D9D" w:rsidRDefault="005608F1" w:rsidP="005608F1">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5608F1" w:rsidRPr="00B25D9D" w:rsidRDefault="005608F1" w:rsidP="005608F1">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608F1" w:rsidRPr="009F0F75" w:rsidRDefault="005608F1" w:rsidP="005608F1">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5608F1" w:rsidRPr="00B25D9D" w:rsidRDefault="005608F1" w:rsidP="005608F1">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5608F1" w:rsidRPr="00F76E75" w:rsidRDefault="005608F1" w:rsidP="00F76E75">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1947DE">
        <w:rPr>
          <w:rFonts w:ascii="Sylfaen" w:hAnsi="Sylfaen"/>
          <w:b/>
          <w:sz w:val="16"/>
          <w:szCs w:val="16"/>
          <w:lang w:val="af-ZA"/>
        </w:rPr>
        <w:t>9.1-</w:t>
      </w:r>
      <w:r w:rsidR="00D63621">
        <w:rPr>
          <w:rFonts w:ascii="Sylfaen" w:hAnsi="Sylfaen"/>
          <w:b/>
          <w:sz w:val="16"/>
          <w:szCs w:val="16"/>
          <w:lang w:val="af-ZA"/>
        </w:rPr>
        <w:t>40-11.</w:t>
      </w:r>
      <w:r w:rsidR="00395717">
        <w:rPr>
          <w:rFonts w:ascii="Sylfaen" w:hAnsi="Sylfaen"/>
          <w:b/>
          <w:sz w:val="16"/>
          <w:szCs w:val="16"/>
          <w:lang w:val="af-ZA"/>
        </w:rPr>
        <w:t>12</w:t>
      </w:r>
      <w:r w:rsidR="001947DE">
        <w:rPr>
          <w:rFonts w:ascii="Sylfaen" w:hAnsi="Sylfaen"/>
          <w:b/>
          <w:sz w:val="16"/>
          <w:szCs w:val="16"/>
          <w:lang w:val="af-ZA"/>
        </w:rPr>
        <w:t xml:space="preserve">.14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1947DE">
        <w:rPr>
          <w:rFonts w:ascii="Sylfaen" w:hAnsi="Sylfaen"/>
          <w:b/>
          <w:sz w:val="16"/>
          <w:szCs w:val="16"/>
          <w:lang w:val="af-ZA"/>
        </w:rPr>
        <w:t>9.1-</w:t>
      </w:r>
      <w:r w:rsidR="00D63621">
        <w:rPr>
          <w:rFonts w:ascii="Sylfaen" w:hAnsi="Sylfaen"/>
          <w:b/>
          <w:sz w:val="16"/>
          <w:szCs w:val="16"/>
          <w:lang w:val="af-ZA"/>
        </w:rPr>
        <w:t>40-11.</w:t>
      </w:r>
      <w:r w:rsidR="00395717">
        <w:rPr>
          <w:rFonts w:ascii="Sylfaen" w:hAnsi="Sylfaen"/>
          <w:b/>
          <w:sz w:val="16"/>
          <w:szCs w:val="16"/>
          <w:lang w:val="af-ZA"/>
        </w:rPr>
        <w:t>12</w:t>
      </w:r>
      <w:r w:rsidR="001947DE">
        <w:rPr>
          <w:rFonts w:ascii="Sylfaen" w:hAnsi="Sylfaen"/>
          <w:b/>
          <w:sz w:val="16"/>
          <w:szCs w:val="16"/>
          <w:lang w:val="af-ZA"/>
        </w:rPr>
        <w:t xml:space="preserve">.14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F76E75">
        <w:rPr>
          <w:rFonts w:ascii="Sylfaen" w:hAnsi="Sylfaen" w:cs="Arial"/>
          <w:sz w:val="16"/>
          <w:szCs w:val="16"/>
          <w:lang w:val="hy-AM"/>
        </w:rPr>
        <w:t>բենզինի և դիզելային վառելիքի</w:t>
      </w:r>
      <w:r w:rsidR="00F318D2"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4D17E6">
        <w:rPr>
          <w:rFonts w:ascii="Sylfaen" w:hAnsi="Sylfaen" w:cs="Sylfaen"/>
          <w:sz w:val="16"/>
          <w:szCs w:val="16"/>
          <w:lang w:val="hy-AM"/>
        </w:rPr>
        <w:t>«</w:t>
      </w:r>
      <w:r w:rsidR="00E26ABA" w:rsidRPr="00F318D2">
        <w:rPr>
          <w:rFonts w:ascii="Sylfaen" w:hAnsi="Sylfaen" w:cs="Sylfaen"/>
          <w:sz w:val="16"/>
          <w:szCs w:val="16"/>
          <w:lang w:val="nl-NL"/>
        </w:rPr>
        <w:t>ARG-</w:t>
      </w:r>
      <w:r w:rsidR="001947DE">
        <w:rPr>
          <w:rFonts w:ascii="Sylfaen" w:hAnsi="Sylfaen" w:cs="Sylfaen"/>
          <w:sz w:val="16"/>
          <w:szCs w:val="16"/>
          <w:lang w:val="nl-NL"/>
        </w:rPr>
        <w:t>9.1-</w:t>
      </w:r>
      <w:r w:rsidR="00D63621">
        <w:rPr>
          <w:rFonts w:ascii="Sylfaen" w:hAnsi="Sylfaen" w:cs="Sylfaen"/>
          <w:sz w:val="16"/>
          <w:szCs w:val="16"/>
          <w:lang w:val="nl-NL"/>
        </w:rPr>
        <w:t>40-11.</w:t>
      </w:r>
      <w:r w:rsidR="00395717">
        <w:rPr>
          <w:rFonts w:ascii="Sylfaen" w:hAnsi="Sylfaen" w:cs="Sylfaen"/>
          <w:sz w:val="16"/>
          <w:szCs w:val="16"/>
          <w:lang w:val="nl-NL"/>
        </w:rPr>
        <w:t>12</w:t>
      </w:r>
      <w:r w:rsidR="001947DE">
        <w:rPr>
          <w:rFonts w:ascii="Sylfaen" w:hAnsi="Sylfaen" w:cs="Sylfaen"/>
          <w:sz w:val="16"/>
          <w:szCs w:val="16"/>
          <w:lang w:val="nl-NL"/>
        </w:rPr>
        <w:t xml:space="preserve">.14 </w:t>
      </w:r>
      <w:r w:rsidR="00E26ABA" w:rsidRPr="00F318D2">
        <w:rPr>
          <w:rFonts w:ascii="Sylfaen" w:hAnsi="Sylfaen" w:cs="Sylfaen"/>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702EF1">
        <w:rPr>
          <w:rFonts w:ascii="Sylfaen" w:hAnsi="Sylfaen" w:cs="Sylfaen"/>
          <w:sz w:val="16"/>
          <w:szCs w:val="16"/>
          <w:lang w:val="nl-NL"/>
        </w:rPr>
        <w:t>կազմակերպված</w:t>
      </w:r>
      <w:r w:rsidR="00F318D2" w:rsidRPr="00702EF1">
        <w:rPr>
          <w:rFonts w:ascii="Sylfaen" w:hAnsi="Sylfaen" w:cs="Sylfaen"/>
          <w:sz w:val="16"/>
          <w:szCs w:val="16"/>
          <w:lang w:val="nl-NL"/>
        </w:rPr>
        <w:t xml:space="preserve"> </w:t>
      </w:r>
      <w:r w:rsidR="00F76E75" w:rsidRPr="00A7689B">
        <w:rPr>
          <w:rFonts w:ascii="Sylfaen" w:hAnsi="Sylfaen" w:cs="Arial"/>
          <w:sz w:val="16"/>
          <w:szCs w:val="16"/>
          <w:lang w:val="nl-NL"/>
        </w:rPr>
        <w:t>`</w:t>
      </w:r>
      <w:r w:rsidR="00F76E75" w:rsidRPr="00A7689B">
        <w:rPr>
          <w:rFonts w:ascii="Sylfaen" w:hAnsi="Sylfaen" w:cs="Arial"/>
          <w:sz w:val="16"/>
          <w:szCs w:val="16"/>
          <w:lang w:val="hy-AM"/>
        </w:rPr>
        <w:t xml:space="preserve"> </w:t>
      </w:r>
      <w:r w:rsidR="00F76E75">
        <w:rPr>
          <w:rFonts w:ascii="Sylfaen" w:hAnsi="Sylfaen" w:cs="Arial"/>
          <w:sz w:val="16"/>
          <w:szCs w:val="16"/>
          <w:lang w:val="hy-AM"/>
        </w:rPr>
        <w:t>բենզինի և դիզելային վառելիքի</w:t>
      </w:r>
      <w:r w:rsidR="00702EF1" w:rsidRPr="00702EF1">
        <w:rPr>
          <w:rFonts w:ascii="Sylfaen" w:hAnsi="Sylfaen" w:cs="Sylfaen"/>
          <w:sz w:val="16"/>
          <w:szCs w:val="16"/>
          <w:lang w:val="nl-NL"/>
        </w:rPr>
        <w:t xml:space="preserve">   </w:t>
      </w:r>
      <w:r w:rsidR="00F318D2"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78742A" w:rsidRPr="00F318D2">
        <w:rPr>
          <w:rFonts w:ascii="Sylfaen" w:hAnsi="Sylfaen" w:cs="Sylfaen"/>
          <w:sz w:val="16"/>
          <w:szCs w:val="16"/>
          <w:lang w:val="nl-NL"/>
        </w:rPr>
        <w:t xml:space="preserve">«ARG- </w:t>
      </w:r>
      <w:r w:rsidR="001947DE">
        <w:rPr>
          <w:rFonts w:ascii="Sylfaen" w:hAnsi="Sylfaen" w:cs="Sylfaen"/>
          <w:sz w:val="16"/>
          <w:szCs w:val="16"/>
          <w:lang w:val="nl-NL"/>
        </w:rPr>
        <w:t>9.1-</w:t>
      </w:r>
      <w:r w:rsidR="00D63621">
        <w:rPr>
          <w:rFonts w:ascii="Sylfaen" w:hAnsi="Sylfaen" w:cs="Sylfaen"/>
          <w:sz w:val="16"/>
          <w:szCs w:val="16"/>
          <w:lang w:val="nl-NL"/>
        </w:rPr>
        <w:t>40-11.</w:t>
      </w:r>
      <w:r w:rsidR="00395717">
        <w:rPr>
          <w:rFonts w:ascii="Sylfaen" w:hAnsi="Sylfaen" w:cs="Sylfaen"/>
          <w:sz w:val="16"/>
          <w:szCs w:val="16"/>
          <w:lang w:val="nl-NL"/>
        </w:rPr>
        <w:t>12</w:t>
      </w:r>
      <w:r w:rsidR="001947DE">
        <w:rPr>
          <w:rFonts w:ascii="Sylfaen" w:hAnsi="Sylfaen" w:cs="Sylfaen"/>
          <w:sz w:val="16"/>
          <w:szCs w:val="16"/>
          <w:lang w:val="nl-NL"/>
        </w:rPr>
        <w:t>.14</w:t>
      </w:r>
      <w:r w:rsidR="0078742A" w:rsidRPr="00F318D2">
        <w:rPr>
          <w:rFonts w:ascii="Sylfaen" w:hAnsi="Sylfaen" w:cs="Sylfaen"/>
          <w:sz w:val="16"/>
          <w:szCs w:val="16"/>
          <w:lang w:val="nl-NL"/>
        </w:rPr>
        <w:t>»</w:t>
      </w:r>
      <w:r w:rsidR="00F76E75">
        <w:rPr>
          <w:rFonts w:ascii="Sylfaen" w:hAnsi="Sylfaen" w:cs="Sylfaen"/>
          <w:sz w:val="16"/>
          <w:szCs w:val="16"/>
          <w:lang w:val="hy-AM"/>
        </w:rPr>
        <w:t xml:space="preserve"> </w:t>
      </w:r>
      <w:r w:rsidRPr="00F318D2">
        <w:rPr>
          <w:rFonts w:ascii="Sylfaen" w:hAnsi="Sylfaen" w:cs="Sylfaen"/>
          <w:sz w:val="16"/>
          <w:szCs w:val="16"/>
          <w:lang w:val="nl-NL"/>
        </w:rPr>
        <w:t xml:space="preserve">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F76E75" w:rsidRPr="00A7689B">
        <w:rPr>
          <w:rFonts w:ascii="Sylfaen" w:hAnsi="Sylfaen" w:cs="Arial"/>
          <w:sz w:val="16"/>
          <w:szCs w:val="16"/>
          <w:lang w:val="nl-NL"/>
        </w:rPr>
        <w:t>`</w:t>
      </w:r>
      <w:r w:rsidR="00F76E75" w:rsidRPr="00A7689B">
        <w:rPr>
          <w:rFonts w:ascii="Sylfaen" w:hAnsi="Sylfaen" w:cs="Arial"/>
          <w:sz w:val="16"/>
          <w:szCs w:val="16"/>
          <w:lang w:val="hy-AM"/>
        </w:rPr>
        <w:t xml:space="preserve"> </w:t>
      </w:r>
      <w:r w:rsidR="00F76E75">
        <w:rPr>
          <w:rFonts w:ascii="Sylfaen" w:hAnsi="Sylfaen" w:cs="Arial"/>
          <w:sz w:val="16"/>
          <w:szCs w:val="16"/>
          <w:lang w:val="hy-AM"/>
        </w:rPr>
        <w:t>բենզինի և դիզելային վառելիքի</w:t>
      </w:r>
      <w:r w:rsidR="00702EF1" w:rsidRPr="00702EF1">
        <w:rPr>
          <w:rFonts w:ascii="Sylfaen" w:hAnsi="Sylfaen"/>
          <w:b/>
          <w:sz w:val="18"/>
          <w:szCs w:val="18"/>
          <w:lang w:val="hy-AM"/>
        </w:rPr>
        <w:t xml:space="preserve">   </w:t>
      </w:r>
      <w:r w:rsidR="004D17E6" w:rsidRPr="00A7689B">
        <w:rPr>
          <w:rFonts w:ascii="Sylfaen" w:hAnsi="Sylfaen" w:cs="Sylfaen"/>
          <w:sz w:val="16"/>
          <w:szCs w:val="16"/>
          <w:lang w:val="nl-NL"/>
        </w:rPr>
        <w:t>ձեռքբերման</w:t>
      </w:r>
      <w:r w:rsidR="004D17E6" w:rsidRPr="00F318D2">
        <w:rPr>
          <w:rFonts w:ascii="Sylfaen" w:hAnsi="Sylfaen" w:cs="Sylfaen"/>
          <w:sz w:val="16"/>
          <w:szCs w:val="16"/>
          <w:lang w:val="nl-NL"/>
        </w:rPr>
        <w:t xml:space="preserve"> </w:t>
      </w:r>
      <w:r w:rsidR="00B96A7D" w:rsidRPr="00F318D2">
        <w:rPr>
          <w:rFonts w:ascii="Sylfaen" w:hAnsi="Sylfaen" w:cs="Sylfaen"/>
          <w:sz w:val="16"/>
          <w:szCs w:val="16"/>
          <w:lang w:val="pt-BR"/>
        </w:rPr>
        <w:t xml:space="preserve">ARG- </w:t>
      </w:r>
      <w:r w:rsidR="001947DE">
        <w:rPr>
          <w:rFonts w:ascii="Sylfaen" w:hAnsi="Sylfaen" w:cs="Sylfaen"/>
          <w:sz w:val="16"/>
          <w:szCs w:val="16"/>
          <w:lang w:val="pt-BR"/>
        </w:rPr>
        <w:t>9.1-</w:t>
      </w:r>
      <w:r w:rsidR="00D63621">
        <w:rPr>
          <w:rFonts w:ascii="Sylfaen" w:hAnsi="Sylfaen" w:cs="Sylfaen"/>
          <w:sz w:val="16"/>
          <w:szCs w:val="16"/>
          <w:lang w:val="pt-BR"/>
        </w:rPr>
        <w:t>40-11.</w:t>
      </w:r>
      <w:r w:rsidR="00395717">
        <w:rPr>
          <w:rFonts w:ascii="Sylfaen" w:hAnsi="Sylfaen" w:cs="Sylfaen"/>
          <w:sz w:val="16"/>
          <w:szCs w:val="16"/>
          <w:lang w:val="pt-BR"/>
        </w:rPr>
        <w:t>12</w:t>
      </w:r>
      <w:r w:rsidR="001947DE">
        <w:rPr>
          <w:rFonts w:ascii="Sylfaen" w:hAnsi="Sylfaen" w:cs="Sylfaen"/>
          <w:sz w:val="16"/>
          <w:szCs w:val="16"/>
          <w:lang w:val="pt-BR"/>
        </w:rPr>
        <w:t xml:space="preserve">.14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A6C5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5608F1" w:rsidRPr="00B264A4" w:rsidRDefault="005608F1" w:rsidP="005608F1">
      <w:pPr>
        <w:jc w:val="center"/>
        <w:rPr>
          <w:rFonts w:ascii="Sylfaen" w:hAnsi="Sylfaen"/>
          <w:b/>
          <w:lang w:val="hy-AM"/>
        </w:rPr>
      </w:pPr>
    </w:p>
    <w:p w:rsidR="005608F1" w:rsidRPr="00B264A4" w:rsidRDefault="005608F1" w:rsidP="005608F1">
      <w:pPr>
        <w:jc w:val="center"/>
        <w:rPr>
          <w:rFonts w:ascii="Sylfaen" w:hAnsi="Sylfaen"/>
          <w:lang w:val="hy-AM"/>
        </w:rPr>
      </w:pPr>
    </w:p>
    <w:p w:rsidR="005608F1" w:rsidRPr="00B264A4" w:rsidRDefault="005608F1" w:rsidP="005608F1">
      <w:pPr>
        <w:outlineLvl w:val="0"/>
        <w:rPr>
          <w:rFonts w:ascii="Sylfaen" w:hAnsi="Sylfaen"/>
          <w:lang w:val="hy-AM"/>
        </w:rPr>
      </w:pPr>
      <w:r w:rsidRPr="00B264A4">
        <w:rPr>
          <w:rFonts w:ascii="Sylfaen" w:hAnsi="Sylfaen"/>
          <w:b/>
          <w:lang w:val="hy-AM"/>
        </w:rPr>
        <w:t xml:space="preserve">                                                                             Պայմանագիր                                             </w:t>
      </w:r>
    </w:p>
    <w:p w:rsidR="005608F1" w:rsidRPr="00B264A4" w:rsidRDefault="005608F1" w:rsidP="005608F1">
      <w:pPr>
        <w:jc w:val="center"/>
        <w:outlineLvl w:val="0"/>
        <w:rPr>
          <w:rFonts w:ascii="Sylfaen" w:hAnsi="Sylfaen"/>
          <w:lang w:val="hy-AM"/>
        </w:rPr>
      </w:pPr>
    </w:p>
    <w:p w:rsidR="005608F1" w:rsidRPr="00B264A4" w:rsidRDefault="005608F1" w:rsidP="005608F1">
      <w:pPr>
        <w:jc w:val="center"/>
        <w:outlineLvl w:val="0"/>
        <w:rPr>
          <w:rFonts w:ascii="Sylfaen" w:hAnsi="Sylfaen"/>
          <w:lang w:val="hy-AM"/>
        </w:rPr>
      </w:pPr>
      <w:r w:rsidRPr="00B264A4">
        <w:rPr>
          <w:rFonts w:ascii="Sylfaen" w:hAnsi="Sylfaen"/>
          <w:lang w:val="hy-AM"/>
        </w:rPr>
        <w:t>ք.Երևան</w:t>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t xml:space="preserve">                                «____»_________2014թ.</w:t>
      </w:r>
    </w:p>
    <w:p w:rsidR="005608F1" w:rsidRPr="00B264A4" w:rsidRDefault="005608F1" w:rsidP="005608F1">
      <w:pPr>
        <w:jc w:val="center"/>
        <w:outlineLvl w:val="0"/>
        <w:rPr>
          <w:rFonts w:ascii="Sylfaen" w:hAnsi="Sylfaen"/>
          <w:lang w:val="hy-AM"/>
        </w:rPr>
      </w:pPr>
    </w:p>
    <w:p w:rsidR="005608F1" w:rsidRPr="00B264A4" w:rsidRDefault="005608F1" w:rsidP="005608F1">
      <w:pPr>
        <w:jc w:val="both"/>
        <w:outlineLvl w:val="0"/>
        <w:rPr>
          <w:rFonts w:ascii="Sylfaen" w:hAnsi="Sylfaen"/>
          <w:lang w:val="hy-AM"/>
        </w:rPr>
      </w:pPr>
      <w:r w:rsidRPr="00B264A4">
        <w:rPr>
          <w:rFonts w:ascii="Sylfaen" w:hAnsi="Sylfaen"/>
          <w:lang w:val="hy-AM"/>
        </w:rPr>
        <w:t>«</w:t>
      </w:r>
      <w:r>
        <w:rPr>
          <w:rFonts w:ascii="Sylfaen" w:hAnsi="Sylfaen"/>
          <w:lang w:val="hy-AM"/>
        </w:rPr>
        <w:t>Գազպրոմ Արմենիա</w:t>
      </w:r>
      <w:r w:rsidRPr="00B264A4">
        <w:rPr>
          <w:rFonts w:ascii="Sylfaen" w:hAnsi="Sylfaen"/>
          <w:lang w:val="hy-AM"/>
        </w:rPr>
        <w:t>» ՓԲԸ-ն, այսուհետ` Գնորդ, ի դեմս Վարչության նախագահ -Գլխավոր տնօրեն Վ. Հարությունյանի, մի կողմից, և «_______________»-ն, այսուհետ` Վաճառող, ի դեմս գործադիր տնօրեն ___________, մյուս կողմից, գործելով Ընկերությունների կանոնադրությունների հիման վրա, համատեղ կոչվելով Կողմեր, կնքեցին սույն պայմանագիրը հետևյալի մասին.</w:t>
      </w:r>
    </w:p>
    <w:p w:rsidR="005608F1" w:rsidRPr="00B264A4" w:rsidRDefault="005608F1" w:rsidP="005608F1">
      <w:pPr>
        <w:tabs>
          <w:tab w:val="left" w:pos="6900"/>
        </w:tabs>
        <w:outlineLvl w:val="0"/>
        <w:rPr>
          <w:rFonts w:ascii="Sylfaen" w:hAnsi="Sylfaen"/>
          <w:lang w:val="hy-AM"/>
        </w:rPr>
      </w:pPr>
      <w:r w:rsidRPr="00B264A4">
        <w:rPr>
          <w:rFonts w:ascii="Sylfaen" w:hAnsi="Sylfaen"/>
          <w:lang w:val="hy-AM"/>
        </w:rPr>
        <w:tab/>
      </w:r>
    </w:p>
    <w:p w:rsidR="005608F1" w:rsidRPr="00B264A4" w:rsidRDefault="005608F1" w:rsidP="005608F1">
      <w:pPr>
        <w:jc w:val="center"/>
        <w:outlineLvl w:val="0"/>
        <w:rPr>
          <w:rFonts w:ascii="Sylfaen" w:hAnsi="Sylfaen"/>
          <w:b/>
          <w:lang w:val="hy-AM"/>
        </w:rPr>
      </w:pPr>
      <w:r w:rsidRPr="00B264A4">
        <w:rPr>
          <w:rFonts w:ascii="Sylfaen" w:hAnsi="Sylfaen"/>
          <w:b/>
          <w:lang w:val="hy-AM"/>
        </w:rPr>
        <w:t>1.Պայմանագրի առարկան</w:t>
      </w:r>
    </w:p>
    <w:p w:rsidR="005608F1" w:rsidRPr="00B264A4" w:rsidRDefault="005608F1" w:rsidP="005608F1">
      <w:pPr>
        <w:jc w:val="both"/>
        <w:outlineLvl w:val="0"/>
        <w:rPr>
          <w:rFonts w:ascii="Sylfaen" w:hAnsi="Sylfaen"/>
          <w:lang w:val="hy-AM"/>
        </w:rPr>
      </w:pPr>
    </w:p>
    <w:p w:rsidR="005608F1" w:rsidRPr="00B264A4" w:rsidRDefault="005608F1" w:rsidP="005608F1">
      <w:pPr>
        <w:jc w:val="both"/>
        <w:outlineLvl w:val="0"/>
        <w:rPr>
          <w:rFonts w:ascii="Sylfaen" w:hAnsi="Sylfaen"/>
          <w:lang w:val="hy-AM"/>
        </w:rPr>
      </w:pPr>
      <w:r w:rsidRPr="00B264A4">
        <w:rPr>
          <w:rFonts w:ascii="Sylfaen" w:hAnsi="Sylfaen"/>
          <w:lang w:val="hy-AM"/>
        </w:rPr>
        <w:tab/>
        <w:t>1.1.</w:t>
      </w:r>
      <w:r w:rsidRPr="00B264A4">
        <w:rPr>
          <w:rFonts w:ascii="Sylfaen" w:hAnsi="Sylfaen"/>
          <w:lang w:val="hy-AM"/>
        </w:rPr>
        <w:tab/>
        <w:t>Վաճառողը վճարի դիմաց պարտավորվում է Գնորդին հանձնել АИ-91 (Ռեգուլյար-91) ու АИ-95 (Պրեմիում-95) մակնիշների բենզին և դիզելային վառելիք, այսուհետ` վառելանյութ, իսկ Գնորդը պարտավորվում է ընդունել վառելանյութը և վճարել դրա համար սույն պայմանագրով սահմանված կարգով:</w:t>
      </w:r>
    </w:p>
    <w:p w:rsidR="005608F1" w:rsidRPr="00B264A4" w:rsidRDefault="005608F1" w:rsidP="005608F1">
      <w:pPr>
        <w:jc w:val="both"/>
        <w:outlineLvl w:val="0"/>
        <w:rPr>
          <w:rFonts w:ascii="Sylfaen" w:hAnsi="Sylfaen"/>
          <w:lang w:val="hy-AM"/>
        </w:rPr>
      </w:pPr>
      <w:r w:rsidRPr="00B264A4">
        <w:rPr>
          <w:rFonts w:ascii="Sylfaen" w:hAnsi="Sylfaen"/>
          <w:lang w:val="hy-AM"/>
        </w:rPr>
        <w:tab/>
        <w:t xml:space="preserve">1.2. </w:t>
      </w:r>
      <w:r w:rsidRPr="00B264A4">
        <w:rPr>
          <w:rFonts w:ascii="Sylfaen" w:hAnsi="Sylfaen"/>
          <w:lang w:val="hy-AM"/>
        </w:rPr>
        <w:tab/>
        <w:t>Սույն պայմանագրով նախատեսված Գնորդին հանձնելու ենթակա վառելանյութի քանակները ըստ մակնիշների սահմանվում են հայտերով, որոնք հանդիսանում են սույն պայմանագրի անբաժանելի մասը:</w:t>
      </w:r>
    </w:p>
    <w:p w:rsidR="005608F1" w:rsidRPr="00B264A4" w:rsidRDefault="005608F1" w:rsidP="005608F1">
      <w:pPr>
        <w:jc w:val="both"/>
        <w:outlineLvl w:val="0"/>
        <w:rPr>
          <w:rFonts w:ascii="Sylfaen" w:hAnsi="Sylfaen"/>
          <w:lang w:val="hy-AM"/>
        </w:rPr>
      </w:pPr>
      <w:r w:rsidRPr="00B264A4">
        <w:rPr>
          <w:rFonts w:ascii="Sylfaen" w:hAnsi="Sylfaen"/>
          <w:lang w:val="hy-AM"/>
        </w:rPr>
        <w:tab/>
        <w:t>1.3.</w:t>
      </w:r>
      <w:r w:rsidRPr="00B264A4">
        <w:rPr>
          <w:rFonts w:ascii="Sylfaen" w:hAnsi="Sylfaen"/>
          <w:lang w:val="hy-AM"/>
        </w:rPr>
        <w:tab/>
        <w:t>Սույն պայմանագրով նախատեսված վառելանյութի առուվաճառքն իրականացվում է Կողմերի կողմից հաշվառված կտրոններով: Յուրաքանչյուր կտրոնի վրա նշվում է վառելանյութի անվանումը, մակնիշը և քանակը:</w:t>
      </w:r>
      <w:r w:rsidRPr="00B264A4">
        <w:rPr>
          <w:rFonts w:ascii="Sylfaen" w:hAnsi="Sylfaen"/>
          <w:lang w:val="hy-AM"/>
        </w:rPr>
        <w:tab/>
      </w:r>
    </w:p>
    <w:p w:rsidR="005608F1" w:rsidRPr="00B264A4" w:rsidRDefault="005608F1" w:rsidP="005608F1">
      <w:pPr>
        <w:jc w:val="both"/>
        <w:outlineLvl w:val="0"/>
        <w:rPr>
          <w:rFonts w:ascii="Sylfaen" w:hAnsi="Sylfaen"/>
          <w:lang w:val="hy-AM"/>
        </w:rPr>
      </w:pPr>
    </w:p>
    <w:p w:rsidR="005608F1" w:rsidRPr="00B264A4" w:rsidRDefault="005608F1" w:rsidP="005608F1">
      <w:pPr>
        <w:jc w:val="center"/>
        <w:outlineLvl w:val="0"/>
        <w:rPr>
          <w:rFonts w:ascii="Sylfaen" w:hAnsi="Sylfaen"/>
          <w:b/>
          <w:lang w:val="hy-AM"/>
        </w:rPr>
      </w:pPr>
      <w:r w:rsidRPr="00B264A4">
        <w:rPr>
          <w:rFonts w:ascii="Sylfaen" w:hAnsi="Sylfaen"/>
          <w:b/>
          <w:lang w:val="hy-AM"/>
        </w:rPr>
        <w:t>2.Կողմերի իրավունքները և պարտականությունները</w:t>
      </w:r>
    </w:p>
    <w:p w:rsidR="005608F1" w:rsidRPr="00B264A4" w:rsidRDefault="005608F1" w:rsidP="005608F1">
      <w:pPr>
        <w:jc w:val="center"/>
        <w:outlineLvl w:val="0"/>
        <w:rPr>
          <w:rFonts w:ascii="Sylfaen" w:hAnsi="Sylfaen"/>
          <w:lang w:val="hy-AM"/>
        </w:rPr>
      </w:pPr>
    </w:p>
    <w:p w:rsidR="005608F1" w:rsidRPr="00B264A4" w:rsidRDefault="005608F1" w:rsidP="005608F1">
      <w:pPr>
        <w:jc w:val="both"/>
        <w:outlineLvl w:val="0"/>
        <w:rPr>
          <w:rFonts w:ascii="Sylfaen" w:hAnsi="Sylfaen"/>
          <w:lang w:val="hy-AM"/>
        </w:rPr>
      </w:pPr>
      <w:r w:rsidRPr="00B264A4">
        <w:rPr>
          <w:rFonts w:ascii="Sylfaen" w:hAnsi="Sylfaen"/>
          <w:lang w:val="hy-AM"/>
        </w:rPr>
        <w:tab/>
        <w:t>2.1.</w:t>
      </w:r>
      <w:r w:rsidRPr="00B264A4">
        <w:rPr>
          <w:rFonts w:ascii="Sylfaen" w:hAnsi="Sylfaen"/>
          <w:lang w:val="hy-AM"/>
        </w:rPr>
        <w:tab/>
        <w:t>Վաճառողը պարտավորվում  է՝</w:t>
      </w:r>
    </w:p>
    <w:p w:rsidR="005608F1" w:rsidRPr="00B264A4" w:rsidRDefault="005608F1" w:rsidP="005608F1">
      <w:pPr>
        <w:jc w:val="both"/>
        <w:outlineLvl w:val="0"/>
        <w:rPr>
          <w:rFonts w:ascii="Sylfaen" w:hAnsi="Sylfaen"/>
          <w:lang w:val="hy-AM"/>
        </w:rPr>
      </w:pPr>
      <w:r w:rsidRPr="00B264A4">
        <w:rPr>
          <w:rFonts w:ascii="Sylfaen" w:hAnsi="Sylfaen"/>
          <w:lang w:val="hy-AM"/>
        </w:rPr>
        <w:tab/>
        <w:t>2.1.1.</w:t>
      </w:r>
      <w:r w:rsidRPr="00B264A4">
        <w:rPr>
          <w:rFonts w:ascii="Sylfaen" w:hAnsi="Sylfaen"/>
          <w:lang w:val="hy-AM"/>
        </w:rPr>
        <w:tab/>
      </w:r>
      <w:r w:rsidRPr="00B264A4">
        <w:rPr>
          <w:rFonts w:ascii="Sylfaen" w:hAnsi="Sylfaen" w:cs="Sylfaen"/>
          <w:bCs/>
          <w:lang w:val="pt-BR"/>
        </w:rPr>
        <w:t>Գնորդին</w:t>
      </w:r>
      <w:r w:rsidRPr="00B264A4">
        <w:rPr>
          <w:rFonts w:ascii="Arial Armenian" w:hAnsi="Arial Armenian" w:cs="Arial Armenian"/>
          <w:bCs/>
          <w:lang w:val="pt-BR"/>
        </w:rPr>
        <w:t xml:space="preserve"> </w:t>
      </w:r>
      <w:r w:rsidRPr="00B264A4">
        <w:rPr>
          <w:rFonts w:ascii="Sylfaen" w:hAnsi="Sylfaen" w:cs="Sylfaen"/>
          <w:bCs/>
          <w:lang w:val="pt-BR"/>
        </w:rPr>
        <w:t>հանձնել</w:t>
      </w:r>
      <w:r w:rsidRPr="00B264A4">
        <w:rPr>
          <w:rFonts w:ascii="Arial Armenian" w:hAnsi="Arial Armenian" w:cs="Arial Armenian"/>
          <w:bCs/>
          <w:lang w:val="pt-BR"/>
        </w:rPr>
        <w:t xml:space="preserve"> </w:t>
      </w:r>
      <w:r w:rsidRPr="00B264A4">
        <w:rPr>
          <w:rFonts w:ascii="Sylfaen" w:hAnsi="Sylfaen" w:cs="Sylfaen"/>
          <w:bCs/>
          <w:lang w:val="pt-BR"/>
        </w:rPr>
        <w:t>Պայմանա</w:t>
      </w:r>
      <w:r w:rsidRPr="00B264A4">
        <w:rPr>
          <w:rFonts w:ascii="Sylfaen" w:hAnsi="Sylfaen" w:cs="Arial Armenian"/>
          <w:bCs/>
          <w:lang w:val="pt-BR"/>
        </w:rPr>
        <w:t>գ</w:t>
      </w:r>
      <w:r w:rsidRPr="00B264A4">
        <w:rPr>
          <w:rFonts w:ascii="Sylfaen" w:hAnsi="Sylfaen" w:cs="Sylfaen"/>
          <w:bCs/>
          <w:lang w:val="pt-BR"/>
        </w:rPr>
        <w:t>րի</w:t>
      </w:r>
      <w:r w:rsidRPr="00B264A4">
        <w:rPr>
          <w:rFonts w:ascii="Arial Armenian" w:hAnsi="Arial Armenian" w:cs="Arial Armenian"/>
          <w:bCs/>
          <w:lang w:val="pt-BR"/>
        </w:rPr>
        <w:t xml:space="preserve"> 1.1 </w:t>
      </w:r>
      <w:r w:rsidRPr="00B264A4">
        <w:rPr>
          <w:rFonts w:ascii="Sylfaen" w:hAnsi="Sylfaen" w:cs="Sylfaen"/>
          <w:bCs/>
          <w:lang w:val="pt-BR"/>
        </w:rPr>
        <w:t>կետով</w:t>
      </w:r>
      <w:r w:rsidRPr="00B264A4">
        <w:rPr>
          <w:rFonts w:ascii="Arial Armenian" w:hAnsi="Arial Armenian" w:cs="Arial Armenian"/>
          <w:bCs/>
          <w:lang w:val="pt-BR"/>
        </w:rPr>
        <w:t xml:space="preserve"> </w:t>
      </w:r>
      <w:r w:rsidRPr="00B264A4">
        <w:rPr>
          <w:rFonts w:ascii="Sylfaen" w:hAnsi="Sylfaen" w:cs="Sylfaen"/>
          <w:bCs/>
          <w:lang w:val="pt-BR"/>
        </w:rPr>
        <w:t>նախատեսված</w:t>
      </w:r>
      <w:r w:rsidRPr="00B264A4">
        <w:rPr>
          <w:rFonts w:ascii="Arial Armenian" w:hAnsi="Arial Armenian" w:cs="Arial Armenian"/>
          <w:bCs/>
          <w:lang w:val="pt-BR"/>
        </w:rPr>
        <w:t xml:space="preserve"> </w:t>
      </w:r>
      <w:r w:rsidRPr="00B264A4">
        <w:rPr>
          <w:rFonts w:ascii="Sylfaen" w:hAnsi="Sylfaen" w:cs="Sylfaen"/>
          <w:bCs/>
          <w:lang w:val="pt-BR"/>
        </w:rPr>
        <w:t>Ապրանքը</w:t>
      </w:r>
      <w:r w:rsidRPr="00B264A4">
        <w:rPr>
          <w:rFonts w:ascii="Arial Armenian" w:hAnsi="Arial Armenian" w:cs="Arial Armenian"/>
          <w:bCs/>
          <w:lang w:val="pt-BR"/>
        </w:rPr>
        <w:t>,</w:t>
      </w:r>
    </w:p>
    <w:p w:rsidR="005608F1" w:rsidRPr="00B264A4" w:rsidRDefault="005608F1" w:rsidP="005608F1">
      <w:pPr>
        <w:jc w:val="both"/>
        <w:outlineLvl w:val="0"/>
        <w:rPr>
          <w:rFonts w:ascii="Sylfaen" w:hAnsi="Sylfaen"/>
          <w:lang w:val="hy-AM"/>
        </w:rPr>
      </w:pPr>
      <w:r w:rsidRPr="00B264A4">
        <w:rPr>
          <w:rFonts w:ascii="Sylfaen" w:hAnsi="Sylfaen"/>
          <w:lang w:val="hy-AM"/>
        </w:rPr>
        <w:tab/>
        <w:t>2.1.2.</w:t>
      </w:r>
      <w:r w:rsidRPr="00B264A4">
        <w:rPr>
          <w:rFonts w:ascii="Sylfaen" w:hAnsi="Sylfaen"/>
          <w:lang w:val="hy-AM"/>
        </w:rPr>
        <w:tab/>
        <w:t>վառելանյութը Գնորդին վաճառել հաշվետու ժամանակաշրջանում վառելանյութի յուրաքանչյուր լիտրի  համար՝ Ռեգուլյար 91 ______ դրամ,Պրեմիում 95______ դրամ,դիզելային վառելիք ______ դրամ:</w:t>
      </w:r>
    </w:p>
    <w:p w:rsidR="005608F1" w:rsidRPr="00B264A4" w:rsidRDefault="005608F1" w:rsidP="005608F1">
      <w:pPr>
        <w:jc w:val="both"/>
        <w:outlineLvl w:val="0"/>
        <w:rPr>
          <w:rFonts w:ascii="Sylfaen" w:hAnsi="Sylfaen"/>
          <w:lang w:val="hy-AM"/>
        </w:rPr>
      </w:pPr>
      <w:r w:rsidRPr="00B264A4">
        <w:rPr>
          <w:rFonts w:ascii="Sylfaen" w:hAnsi="Sylfaen"/>
          <w:lang w:val="hy-AM"/>
        </w:rPr>
        <w:tab/>
        <w:t>2.1.2.</w:t>
      </w:r>
      <w:r w:rsidRPr="00B264A4">
        <w:rPr>
          <w:rFonts w:ascii="Sylfaen" w:hAnsi="Sylfaen"/>
          <w:lang w:val="hy-AM"/>
        </w:rPr>
        <w:tab/>
        <w:t>Գնորդի կողմից կատարված վճարումներին համապատասխան, 3-օրյա ժամկետում պատրաստել և Գնորդին կամ նրա լիազոր ներկայացուցչին հանձնման-ընդունման ակտով հանձնել վառելանյութի  կտրոնները,</w:t>
      </w:r>
    </w:p>
    <w:p w:rsidR="005608F1" w:rsidRPr="00B264A4" w:rsidRDefault="005608F1" w:rsidP="005608F1">
      <w:pPr>
        <w:jc w:val="both"/>
        <w:outlineLvl w:val="0"/>
        <w:rPr>
          <w:rFonts w:ascii="Sylfaen" w:hAnsi="Sylfaen"/>
          <w:lang w:val="hy-AM"/>
        </w:rPr>
      </w:pPr>
      <w:r w:rsidRPr="00B264A4">
        <w:rPr>
          <w:rFonts w:ascii="Sylfaen" w:hAnsi="Sylfaen"/>
          <w:lang w:val="hy-AM"/>
        </w:rPr>
        <w:tab/>
        <w:t>2.1.3.</w:t>
      </w:r>
      <w:r w:rsidRPr="00B264A4">
        <w:rPr>
          <w:rFonts w:ascii="Sylfaen" w:hAnsi="Sylfaen"/>
          <w:lang w:val="hy-AM"/>
        </w:rPr>
        <w:tab/>
        <w:t xml:space="preserve">վառելանյութի վաճառված քանակությունը Գնորդին հանձնել իր բենզալցման կայաններից` ներկայացված  կտրոնների  հիման  վրա, </w:t>
      </w:r>
    </w:p>
    <w:p w:rsidR="005608F1" w:rsidRPr="00B264A4" w:rsidRDefault="005608F1" w:rsidP="005608F1">
      <w:pPr>
        <w:jc w:val="both"/>
        <w:outlineLvl w:val="0"/>
        <w:rPr>
          <w:rFonts w:ascii="Sylfaen" w:hAnsi="Sylfaen"/>
          <w:lang w:val="hy-AM"/>
        </w:rPr>
      </w:pPr>
      <w:r w:rsidRPr="00B264A4">
        <w:rPr>
          <w:rFonts w:ascii="Sylfaen" w:hAnsi="Sylfaen"/>
          <w:lang w:val="hy-AM"/>
        </w:rPr>
        <w:tab/>
        <w:t>2.1.4.</w:t>
      </w:r>
      <w:r w:rsidRPr="00B264A4">
        <w:rPr>
          <w:rFonts w:ascii="Sylfaen" w:hAnsi="Sylfaen"/>
          <w:lang w:val="hy-AM"/>
        </w:rPr>
        <w:tab/>
        <w:t>Գնորդին հանձնել պետական ստանդարտների, իրավական ակտերի պահանջներին համապատասխան վառելանյութ,</w:t>
      </w:r>
    </w:p>
    <w:p w:rsidR="005608F1" w:rsidRPr="00B264A4" w:rsidRDefault="005608F1" w:rsidP="005608F1">
      <w:pPr>
        <w:jc w:val="both"/>
        <w:outlineLvl w:val="0"/>
        <w:rPr>
          <w:rFonts w:ascii="Sylfaen" w:hAnsi="Sylfaen"/>
          <w:lang w:val="hy-AM"/>
        </w:rPr>
      </w:pPr>
      <w:r w:rsidRPr="00B264A4">
        <w:rPr>
          <w:rFonts w:ascii="Sylfaen" w:hAnsi="Sylfaen"/>
          <w:lang w:val="hy-AM"/>
        </w:rPr>
        <w:tab/>
        <w:t>2.1.5.</w:t>
      </w:r>
      <w:r w:rsidRPr="00B264A4">
        <w:rPr>
          <w:rFonts w:ascii="Sylfaen" w:hAnsi="Sylfaen"/>
          <w:lang w:val="hy-AM"/>
        </w:rPr>
        <w:tab/>
        <w:t xml:space="preserve">հատուցել Գնորդին հասցված վնասը, եթե հանձնվել է սույն պայմանագրի </w:t>
      </w:r>
      <w:r w:rsidRPr="00B264A4">
        <w:rPr>
          <w:rFonts w:ascii="Sylfaen" w:hAnsi="Sylfaen"/>
          <w:lang w:val="hy-AM"/>
        </w:rPr>
        <w:tab/>
        <w:t>2.1.4. կետի պահանջին չհամապատասխանող վառելանյութ:</w:t>
      </w:r>
    </w:p>
    <w:p w:rsidR="005608F1" w:rsidRPr="00B264A4" w:rsidRDefault="005608F1" w:rsidP="005608F1">
      <w:pPr>
        <w:jc w:val="both"/>
        <w:outlineLvl w:val="0"/>
        <w:rPr>
          <w:rFonts w:ascii="Sylfaen" w:hAnsi="Sylfaen"/>
          <w:lang w:val="hy-AM"/>
        </w:rPr>
      </w:pPr>
      <w:r w:rsidRPr="00B264A4">
        <w:rPr>
          <w:rFonts w:ascii="Sylfaen" w:hAnsi="Sylfaen"/>
          <w:lang w:val="hy-AM"/>
        </w:rPr>
        <w:tab/>
        <w:t>2.2.</w:t>
      </w:r>
      <w:r w:rsidRPr="00B264A4">
        <w:rPr>
          <w:rFonts w:ascii="Sylfaen" w:hAnsi="Sylfaen"/>
          <w:lang w:val="hy-AM"/>
        </w:rPr>
        <w:tab/>
        <w:t>Գնորդը պարտավորվում է վճարել վառելանյութի համար սույն պայմանագրով սահմանված կարգով և  ժամկետներում:</w:t>
      </w:r>
    </w:p>
    <w:p w:rsidR="005608F1" w:rsidRPr="00B264A4" w:rsidRDefault="005608F1" w:rsidP="005608F1">
      <w:pPr>
        <w:jc w:val="both"/>
        <w:outlineLvl w:val="0"/>
        <w:rPr>
          <w:rFonts w:ascii="Sylfaen" w:hAnsi="Sylfaen"/>
          <w:lang w:val="hy-AM"/>
        </w:rPr>
      </w:pPr>
      <w:r w:rsidRPr="00B264A4">
        <w:rPr>
          <w:rFonts w:ascii="Sylfaen" w:hAnsi="Sylfaen"/>
          <w:lang w:val="hy-AM"/>
        </w:rPr>
        <w:lastRenderedPageBreak/>
        <w:tab/>
        <w:t>2.3.</w:t>
      </w:r>
      <w:r w:rsidRPr="00B264A4">
        <w:rPr>
          <w:rFonts w:ascii="Sylfaen" w:hAnsi="Sylfaen"/>
          <w:lang w:val="hy-AM"/>
        </w:rPr>
        <w:tab/>
        <w:t>Վաճառողն իրավունք ունի Գնորդին չվաճառել սույն պայմանագրով նախատեսված վառելանյութը, եթե Գնորդը  Վաճառողի կողմից ներկայացված հաշվարկային փաստաթղթի հիման վրա  չի կատարել վճարումը:</w:t>
      </w:r>
    </w:p>
    <w:p w:rsidR="005608F1" w:rsidRPr="00B264A4" w:rsidRDefault="005608F1" w:rsidP="005608F1">
      <w:pPr>
        <w:jc w:val="both"/>
        <w:outlineLvl w:val="0"/>
        <w:rPr>
          <w:rFonts w:ascii="Sylfaen" w:hAnsi="Sylfaen"/>
          <w:lang w:val="hy-AM"/>
        </w:rPr>
      </w:pPr>
      <w:r w:rsidRPr="00B264A4">
        <w:rPr>
          <w:rFonts w:ascii="Sylfaen" w:hAnsi="Sylfaen"/>
          <w:lang w:val="hy-AM"/>
        </w:rPr>
        <w:tab/>
        <w:t>2.4.        Գնորդն իրավունք ունի`</w:t>
      </w:r>
    </w:p>
    <w:p w:rsidR="005608F1" w:rsidRPr="00B264A4" w:rsidRDefault="005608F1" w:rsidP="005608F1">
      <w:pPr>
        <w:jc w:val="both"/>
        <w:outlineLvl w:val="0"/>
        <w:rPr>
          <w:rFonts w:ascii="Sylfaen" w:hAnsi="Sylfaen"/>
          <w:lang w:val="hy-AM"/>
        </w:rPr>
      </w:pPr>
      <w:r w:rsidRPr="00B264A4">
        <w:rPr>
          <w:rFonts w:ascii="Sylfaen" w:hAnsi="Sylfaen"/>
          <w:lang w:val="hy-AM"/>
        </w:rPr>
        <w:tab/>
        <w:t>2.4.1.</w:t>
      </w:r>
      <w:r w:rsidRPr="00B264A4">
        <w:rPr>
          <w:rFonts w:ascii="Sylfaen" w:hAnsi="Sylfaen"/>
          <w:lang w:val="hy-AM"/>
        </w:rPr>
        <w:tab/>
        <w:t>եթե Վաճառողը հանձնել է վճարված գումարին համապատասխան քանակից պակաս կտրոն` պահանջել լրացնել դրանց տարբերությունը,</w:t>
      </w:r>
    </w:p>
    <w:p w:rsidR="005608F1" w:rsidRPr="00B264A4" w:rsidRDefault="005608F1" w:rsidP="005608F1">
      <w:pPr>
        <w:jc w:val="both"/>
        <w:outlineLvl w:val="0"/>
        <w:rPr>
          <w:rFonts w:ascii="Sylfaen" w:hAnsi="Sylfaen"/>
          <w:lang w:val="hy-AM"/>
        </w:rPr>
      </w:pPr>
      <w:r w:rsidRPr="00B264A4">
        <w:rPr>
          <w:rFonts w:ascii="Sylfaen" w:hAnsi="Sylfaen"/>
          <w:lang w:val="hy-AM"/>
        </w:rPr>
        <w:tab/>
        <w:t>2.4.2.</w:t>
      </w:r>
      <w:r w:rsidRPr="00B264A4">
        <w:rPr>
          <w:rFonts w:ascii="Sylfaen" w:hAnsi="Sylfaen"/>
          <w:lang w:val="hy-AM"/>
        </w:rPr>
        <w:tab/>
        <w:t>եթե հանձնված է վառելանյութի տվյալ մակնիշի որակին չհամապատասխանող վառելանյութ, Վաճառողից պահանջել փոխել անորակ վառելանյութը և հանձնել սույն պայմանագրի պահանջներին  համապատասխանող որակի  վառելանյութ,</w:t>
      </w:r>
    </w:p>
    <w:p w:rsidR="005608F1" w:rsidRPr="00B264A4" w:rsidRDefault="005608F1" w:rsidP="005608F1">
      <w:pPr>
        <w:jc w:val="both"/>
        <w:outlineLvl w:val="0"/>
        <w:rPr>
          <w:rFonts w:ascii="Sylfaen" w:hAnsi="Sylfaen"/>
          <w:lang w:val="hy-AM"/>
        </w:rPr>
      </w:pPr>
      <w:r w:rsidRPr="00B264A4">
        <w:rPr>
          <w:rFonts w:ascii="Sylfaen" w:hAnsi="Sylfaen"/>
          <w:lang w:val="hy-AM"/>
        </w:rPr>
        <w:tab/>
        <w:t>2.4.3.</w:t>
      </w:r>
      <w:r w:rsidRPr="00B264A4">
        <w:rPr>
          <w:rFonts w:ascii="Sylfaen" w:hAnsi="Sylfaen"/>
          <w:lang w:val="hy-AM"/>
        </w:rPr>
        <w:tab/>
        <w:t>Վաճառողից պահանջել հատուցել կրած վնասները, եթե դրանք հանձնված անորակ վառելանյութի օգտագործման հետևանք են:</w:t>
      </w:r>
    </w:p>
    <w:p w:rsidR="005608F1" w:rsidRPr="00B264A4" w:rsidRDefault="005608F1" w:rsidP="005608F1">
      <w:pPr>
        <w:jc w:val="both"/>
        <w:outlineLvl w:val="0"/>
        <w:rPr>
          <w:rFonts w:ascii="Sylfaen" w:hAnsi="Sylfaen"/>
          <w:lang w:val="hy-AM"/>
        </w:rPr>
      </w:pPr>
    </w:p>
    <w:p w:rsidR="005608F1" w:rsidRPr="00B264A4" w:rsidRDefault="005608F1" w:rsidP="005608F1">
      <w:pPr>
        <w:jc w:val="both"/>
        <w:outlineLvl w:val="0"/>
        <w:rPr>
          <w:rFonts w:ascii="Sylfaen" w:hAnsi="Sylfaen"/>
          <w:b/>
          <w:lang w:val="hy-AM"/>
        </w:rPr>
      </w:pP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b/>
          <w:lang w:val="hy-AM"/>
        </w:rPr>
        <w:t>3. Գինը և վճարման կարգը</w:t>
      </w:r>
    </w:p>
    <w:p w:rsidR="005608F1" w:rsidRPr="00B264A4" w:rsidRDefault="005608F1" w:rsidP="005608F1">
      <w:pPr>
        <w:jc w:val="both"/>
        <w:outlineLvl w:val="0"/>
        <w:rPr>
          <w:rFonts w:ascii="Sylfaen" w:hAnsi="Sylfaen"/>
          <w:lang w:val="hy-AM"/>
        </w:rPr>
      </w:pPr>
      <w:r w:rsidRPr="00B264A4">
        <w:rPr>
          <w:rFonts w:ascii="Sylfaen" w:hAnsi="Sylfaen"/>
          <w:lang w:val="hy-AM"/>
        </w:rPr>
        <w:tab/>
        <w:t>3.1.</w:t>
      </w:r>
      <w:r w:rsidRPr="00B264A4">
        <w:rPr>
          <w:rFonts w:ascii="Sylfaen" w:hAnsi="Sylfaen"/>
          <w:lang w:val="hy-AM"/>
        </w:rPr>
        <w:tab/>
        <w:t>Յուրաքանչյուր հայտով նախատեսված վառելանյութի առուվաճառքի գինը, Կողմերի համաձայնությամբ,  սահմանվում է սույն պայմանագրի անբաժանելի մաս հանդիսացող հավելվածներով:</w:t>
      </w:r>
    </w:p>
    <w:p w:rsidR="005608F1" w:rsidRPr="00B264A4" w:rsidRDefault="005608F1" w:rsidP="005608F1">
      <w:pPr>
        <w:jc w:val="both"/>
        <w:outlineLvl w:val="0"/>
        <w:rPr>
          <w:rFonts w:ascii="Sylfaen" w:hAnsi="Sylfaen"/>
          <w:lang w:val="hy-AM"/>
        </w:rPr>
      </w:pPr>
      <w:r w:rsidRPr="00B264A4">
        <w:rPr>
          <w:rFonts w:ascii="Sylfaen" w:hAnsi="Sylfaen"/>
          <w:lang w:val="hy-AM"/>
        </w:rPr>
        <w:tab/>
        <w:t>3.2.</w:t>
      </w:r>
      <w:r w:rsidRPr="00B264A4">
        <w:rPr>
          <w:rFonts w:ascii="Sylfaen" w:hAnsi="Sylfaen"/>
          <w:lang w:val="hy-AM"/>
        </w:rPr>
        <w:tab/>
        <w:t>Գնորդը վառելանյութի համար վճարումը կատարում է Վաճառողի կողմից նախապես ներկայացված հաշվարկային փաստաթղթի հիման վրա`  5 (հինգ) բանկային օրվա ընթացքում:</w:t>
      </w:r>
    </w:p>
    <w:p w:rsidR="005608F1" w:rsidRPr="00B264A4" w:rsidRDefault="005608F1" w:rsidP="005608F1">
      <w:pPr>
        <w:jc w:val="both"/>
        <w:outlineLvl w:val="0"/>
        <w:rPr>
          <w:rFonts w:ascii="Sylfaen" w:hAnsi="Sylfaen"/>
          <w:lang w:val="hy-AM"/>
        </w:rPr>
      </w:pPr>
      <w:r w:rsidRPr="00B264A4">
        <w:rPr>
          <w:rFonts w:ascii="Sylfaen" w:hAnsi="Sylfaen"/>
          <w:lang w:val="hy-AM"/>
        </w:rPr>
        <w:tab/>
        <w:t>3.3.</w:t>
      </w:r>
      <w:r w:rsidRPr="00B264A4">
        <w:rPr>
          <w:rFonts w:ascii="Sylfaen" w:hAnsi="Sylfaen"/>
          <w:lang w:val="hy-AM"/>
        </w:rPr>
        <w:tab/>
        <w:t xml:space="preserve">Սույն պայմանագրով նախատեսված վճարումները կատարվում են ՀՀ դրամով, անկանխիկ` բանկային փոխանցմամբ:  </w:t>
      </w:r>
    </w:p>
    <w:p w:rsidR="005608F1" w:rsidRPr="00B264A4" w:rsidRDefault="005608F1" w:rsidP="005608F1">
      <w:pPr>
        <w:jc w:val="both"/>
        <w:outlineLvl w:val="0"/>
        <w:rPr>
          <w:rFonts w:ascii="Sylfaen" w:hAnsi="Sylfaen"/>
          <w:lang w:val="hy-AM"/>
        </w:rPr>
      </w:pPr>
      <w:r w:rsidRPr="00B264A4">
        <w:rPr>
          <w:rFonts w:ascii="Sylfaen" w:hAnsi="Sylfaen"/>
          <w:lang w:val="hy-AM"/>
        </w:rPr>
        <w:tab/>
        <w:t>3.4. Պայմանգրի գինը   կազմում է  ______________ ՀՀ դրամ:</w:t>
      </w:r>
      <w:r w:rsidRPr="00B264A4">
        <w:rPr>
          <w:rFonts w:ascii="Sylfaen" w:hAnsi="Sylfaen"/>
          <w:lang w:val="hy-AM"/>
        </w:rPr>
        <w:tab/>
      </w:r>
      <w:r w:rsidRPr="00B264A4">
        <w:rPr>
          <w:rFonts w:ascii="Sylfaen" w:hAnsi="Sylfaen"/>
          <w:lang w:val="hy-AM"/>
        </w:rPr>
        <w:tab/>
      </w:r>
      <w:r w:rsidRPr="00B264A4">
        <w:rPr>
          <w:rFonts w:ascii="Sylfaen" w:hAnsi="Sylfaen"/>
          <w:lang w:val="hy-AM"/>
        </w:rPr>
        <w:tab/>
      </w:r>
    </w:p>
    <w:p w:rsidR="005608F1" w:rsidRPr="00B264A4" w:rsidRDefault="005608F1" w:rsidP="005608F1">
      <w:pPr>
        <w:jc w:val="both"/>
        <w:outlineLvl w:val="0"/>
        <w:rPr>
          <w:rFonts w:ascii="Sylfaen" w:hAnsi="Sylfaen"/>
          <w:b/>
          <w:lang w:val="hy-AM"/>
        </w:rPr>
      </w:pP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lang w:val="hy-AM"/>
        </w:rPr>
        <w:tab/>
      </w:r>
      <w:r w:rsidRPr="00B264A4">
        <w:rPr>
          <w:rFonts w:ascii="Sylfaen" w:hAnsi="Sylfaen"/>
          <w:b/>
          <w:lang w:val="hy-AM"/>
        </w:rPr>
        <w:t>4. Կողմերի պատասխանատվությունը</w:t>
      </w:r>
    </w:p>
    <w:p w:rsidR="005608F1" w:rsidRPr="00B264A4" w:rsidRDefault="005608F1" w:rsidP="005608F1">
      <w:pPr>
        <w:jc w:val="both"/>
        <w:outlineLvl w:val="0"/>
        <w:rPr>
          <w:rFonts w:ascii="Sylfaen" w:hAnsi="Sylfaen"/>
          <w:lang w:val="hy-AM"/>
        </w:rPr>
      </w:pPr>
      <w:r w:rsidRPr="00B264A4">
        <w:rPr>
          <w:rFonts w:ascii="Sylfaen" w:hAnsi="Sylfaen"/>
          <w:lang w:val="hy-AM"/>
        </w:rPr>
        <w:t>Սույն պայմանագրով իրենց պարտավորությունները չկատարելու կամ անպատշաճ կատարելու համար Կողմերը պատասխանատվություն են կրում ՀՀ օրենսդրությամբ սահմանված կարգով:</w:t>
      </w:r>
    </w:p>
    <w:p w:rsidR="005608F1" w:rsidRPr="00B264A4" w:rsidRDefault="005608F1" w:rsidP="005608F1">
      <w:pPr>
        <w:jc w:val="center"/>
        <w:outlineLvl w:val="0"/>
        <w:rPr>
          <w:rFonts w:ascii="Sylfaen" w:hAnsi="Sylfaen"/>
          <w:lang w:val="hy-AM"/>
        </w:rPr>
      </w:pPr>
      <w:r w:rsidRPr="00B264A4">
        <w:rPr>
          <w:rFonts w:ascii="Sylfaen" w:hAnsi="Sylfaen"/>
          <w:lang w:val="hy-AM"/>
        </w:rPr>
        <w:t xml:space="preserve">                                 </w:t>
      </w:r>
    </w:p>
    <w:p w:rsidR="005608F1" w:rsidRPr="00B264A4" w:rsidRDefault="005608F1" w:rsidP="005608F1">
      <w:pPr>
        <w:jc w:val="center"/>
        <w:outlineLvl w:val="0"/>
        <w:rPr>
          <w:rFonts w:ascii="Sylfaen" w:hAnsi="Sylfaen"/>
          <w:b/>
          <w:lang w:val="hy-AM"/>
        </w:rPr>
      </w:pPr>
      <w:r w:rsidRPr="00B264A4">
        <w:rPr>
          <w:rFonts w:ascii="Sylfaen" w:hAnsi="Sylfaen"/>
          <w:b/>
          <w:lang w:val="hy-AM"/>
        </w:rPr>
        <w:t>5.Վեճերի լուծման կարգը</w:t>
      </w:r>
    </w:p>
    <w:p w:rsidR="005608F1" w:rsidRPr="00B264A4" w:rsidRDefault="005608F1" w:rsidP="005608F1">
      <w:pPr>
        <w:jc w:val="center"/>
        <w:outlineLvl w:val="0"/>
        <w:rPr>
          <w:rFonts w:ascii="Sylfaen" w:hAnsi="Sylfaen"/>
          <w:lang w:val="hy-AM"/>
        </w:rPr>
      </w:pPr>
    </w:p>
    <w:p w:rsidR="005608F1" w:rsidRPr="00B264A4" w:rsidRDefault="005608F1" w:rsidP="005608F1">
      <w:pPr>
        <w:jc w:val="both"/>
        <w:outlineLvl w:val="0"/>
        <w:rPr>
          <w:rFonts w:ascii="Sylfaen" w:hAnsi="Sylfaen"/>
          <w:lang w:val="hy-AM"/>
        </w:rPr>
      </w:pPr>
      <w:r w:rsidRPr="00B264A4">
        <w:rPr>
          <w:rFonts w:ascii="Sylfaen" w:hAnsi="Sylfaen"/>
          <w:lang w:val="hy-AM"/>
        </w:rPr>
        <w:tab/>
        <w:t>5.1.</w:t>
      </w:r>
      <w:r w:rsidRPr="00B264A4">
        <w:rPr>
          <w:rFonts w:ascii="Sylfaen" w:hAnsi="Sylfaen"/>
          <w:lang w:val="hy-AM"/>
        </w:rPr>
        <w:tab/>
        <w:t>Սույն պայմանագրի կապակցությամբ ծագած վեճերը լուծվում են բանակցությունների միջոցով:</w:t>
      </w:r>
    </w:p>
    <w:p w:rsidR="005608F1" w:rsidRPr="00B264A4" w:rsidRDefault="005608F1" w:rsidP="005608F1">
      <w:pPr>
        <w:jc w:val="both"/>
        <w:outlineLvl w:val="0"/>
        <w:rPr>
          <w:rFonts w:ascii="Sylfaen" w:hAnsi="Sylfaen"/>
          <w:lang w:val="hy-AM"/>
        </w:rPr>
      </w:pPr>
      <w:r w:rsidRPr="00B264A4">
        <w:rPr>
          <w:rFonts w:ascii="Sylfaen" w:hAnsi="Sylfaen"/>
          <w:lang w:val="hy-AM"/>
        </w:rPr>
        <w:tab/>
        <w:t>5.2.</w:t>
      </w:r>
      <w:r w:rsidRPr="00B264A4">
        <w:rPr>
          <w:rFonts w:ascii="Sylfaen" w:hAnsi="Sylfaen"/>
          <w:lang w:val="hy-AM"/>
        </w:rPr>
        <w:tab/>
        <w:t>Սույն պայմանագրի 5.1. կետի պայմանը չի սահմանափակում Կողմերի իրավունքը ` վեճերը լուծելու դատական կարգով:</w:t>
      </w:r>
    </w:p>
    <w:p w:rsidR="005608F1" w:rsidRPr="00B264A4" w:rsidRDefault="005608F1" w:rsidP="005608F1">
      <w:pPr>
        <w:jc w:val="center"/>
        <w:outlineLvl w:val="0"/>
        <w:rPr>
          <w:rFonts w:ascii="Sylfaen" w:hAnsi="Sylfaen"/>
          <w:b/>
          <w:lang w:val="hy-AM"/>
        </w:rPr>
      </w:pPr>
      <w:r w:rsidRPr="00B264A4">
        <w:rPr>
          <w:rFonts w:ascii="Sylfaen" w:hAnsi="Sylfaen"/>
          <w:lang w:val="hy-AM"/>
        </w:rPr>
        <w:t xml:space="preserve">                                     </w:t>
      </w:r>
    </w:p>
    <w:p w:rsidR="005608F1" w:rsidRPr="00B264A4" w:rsidRDefault="005608F1" w:rsidP="005608F1">
      <w:pPr>
        <w:jc w:val="center"/>
        <w:outlineLvl w:val="0"/>
        <w:rPr>
          <w:rFonts w:ascii="Sylfaen" w:hAnsi="Sylfaen"/>
          <w:b/>
          <w:lang w:val="hy-AM"/>
        </w:rPr>
      </w:pPr>
      <w:r w:rsidRPr="00B264A4">
        <w:rPr>
          <w:rFonts w:ascii="Sylfaen" w:hAnsi="Sylfaen"/>
          <w:b/>
          <w:lang w:val="hy-AM"/>
        </w:rPr>
        <w:t>6. Այլ պայմաններ</w:t>
      </w:r>
    </w:p>
    <w:p w:rsidR="005608F1" w:rsidRPr="00B264A4" w:rsidRDefault="005608F1" w:rsidP="005608F1">
      <w:pPr>
        <w:jc w:val="center"/>
        <w:outlineLvl w:val="0"/>
        <w:rPr>
          <w:rFonts w:ascii="Sylfaen" w:hAnsi="Sylfaen"/>
          <w:lang w:val="hy-AM"/>
        </w:rPr>
      </w:pPr>
    </w:p>
    <w:p w:rsidR="005608F1" w:rsidRPr="00B264A4" w:rsidRDefault="005608F1" w:rsidP="005608F1">
      <w:pPr>
        <w:jc w:val="both"/>
        <w:outlineLvl w:val="0"/>
        <w:rPr>
          <w:rFonts w:ascii="Sylfaen" w:hAnsi="Sylfaen"/>
          <w:lang w:val="hy-AM"/>
        </w:rPr>
      </w:pPr>
      <w:r w:rsidRPr="00B264A4">
        <w:rPr>
          <w:rFonts w:ascii="Sylfaen" w:hAnsi="Sylfaen"/>
          <w:lang w:val="hy-AM"/>
        </w:rPr>
        <w:t xml:space="preserve"> </w:t>
      </w:r>
      <w:r w:rsidRPr="00B264A4">
        <w:rPr>
          <w:rFonts w:ascii="Sylfaen" w:hAnsi="Sylfaen"/>
          <w:lang w:val="hy-AM"/>
        </w:rPr>
        <w:tab/>
        <w:t>6.1.</w:t>
      </w:r>
      <w:r w:rsidRPr="00B264A4">
        <w:rPr>
          <w:rFonts w:ascii="Sylfaen" w:hAnsi="Sylfaen"/>
          <w:lang w:val="hy-AM"/>
        </w:rPr>
        <w:tab/>
        <w:t xml:space="preserve">Սույն պայմանագիրն ուժի մեջ է մտնում ստորագրման պահից և գործում է մինչև     __       _____        _____թ.: </w:t>
      </w:r>
    </w:p>
    <w:p w:rsidR="005608F1" w:rsidRPr="00B264A4" w:rsidRDefault="005608F1" w:rsidP="005608F1">
      <w:pPr>
        <w:jc w:val="both"/>
        <w:outlineLvl w:val="0"/>
        <w:rPr>
          <w:rFonts w:ascii="Sylfaen" w:hAnsi="Sylfaen"/>
          <w:lang w:val="hy-AM"/>
        </w:rPr>
      </w:pPr>
      <w:r w:rsidRPr="00B264A4">
        <w:rPr>
          <w:rFonts w:ascii="Sylfaen" w:hAnsi="Sylfaen"/>
          <w:lang w:val="hy-AM"/>
        </w:rPr>
        <w:t>Կողմերի փոխադարձ համաձայնությամբ սույն պայմանագրի պայմանները կիրառվում են _______թ.  ________    -ից Կողմերի միջև ծագած հարաբերությունների նկատմամբ (հիմք ՀՀ  Քաղաքացիական  օրենսգրքի  441-րդ  հոդ., 2-րդ կետ):</w:t>
      </w:r>
    </w:p>
    <w:p w:rsidR="005608F1" w:rsidRPr="00B264A4" w:rsidRDefault="005608F1" w:rsidP="005608F1">
      <w:pPr>
        <w:jc w:val="both"/>
        <w:outlineLvl w:val="0"/>
        <w:rPr>
          <w:rFonts w:ascii="Sylfaen" w:hAnsi="Sylfaen"/>
          <w:lang w:val="hy-AM"/>
        </w:rPr>
      </w:pPr>
      <w:r w:rsidRPr="00B264A4">
        <w:rPr>
          <w:rFonts w:ascii="Sylfaen" w:hAnsi="Sylfaen"/>
          <w:lang w:val="hy-AM"/>
        </w:rPr>
        <w:tab/>
        <w:t>7.2.</w:t>
      </w:r>
      <w:r w:rsidRPr="00B264A4">
        <w:rPr>
          <w:rFonts w:ascii="Sylfaen" w:hAnsi="Sylfaen"/>
          <w:lang w:val="hy-AM"/>
        </w:rPr>
        <w:tab/>
        <w:t>Վաճառողի սեփականատերերի, ներառյալ շահառուների (այդ թվում` վերջնական)  շղթայում և/կամ  Վաճառողի գործադիր մարմինների փոփոխության դեպքում Վաճառողը այդ փոփոխությունից հետո 3 (երեք) օրացուցային օրվա ընթացքում «</w:t>
      </w:r>
      <w:r>
        <w:rPr>
          <w:rFonts w:ascii="Sylfaen" w:hAnsi="Sylfaen"/>
          <w:lang w:val="hy-AM"/>
        </w:rPr>
        <w:t>Գազպրոմ Արմենիա</w:t>
      </w:r>
      <w:r w:rsidRPr="00B264A4">
        <w:rPr>
          <w:rFonts w:ascii="Sylfaen" w:hAnsi="Sylfaen"/>
          <w:lang w:val="hy-AM"/>
        </w:rPr>
        <w:t>» ՓԲԸ-ի inbox@</w:t>
      </w:r>
      <w:r>
        <w:rPr>
          <w:rFonts w:ascii="Sylfaen" w:hAnsi="Sylfaen"/>
          <w:lang w:val="hy-AM"/>
        </w:rPr>
        <w:t>gazpromarmenia.</w:t>
      </w:r>
      <w:r w:rsidRPr="00B264A4">
        <w:rPr>
          <w:rFonts w:ascii="Sylfaen" w:hAnsi="Sylfaen"/>
          <w:lang w:val="hy-AM"/>
        </w:rPr>
        <w:t>am էլեկտրոնային հասցեով  ներկայացնում է տեղեկատվություն փոփոխության մասին` հավաստելով համապատասխան փաստաթղթերով:</w:t>
      </w:r>
    </w:p>
    <w:p w:rsidR="005608F1" w:rsidRPr="00B264A4" w:rsidRDefault="005608F1" w:rsidP="005608F1">
      <w:pPr>
        <w:jc w:val="both"/>
        <w:outlineLvl w:val="0"/>
        <w:rPr>
          <w:rFonts w:ascii="Sylfaen" w:hAnsi="Sylfaen"/>
          <w:lang w:val="hy-AM"/>
        </w:rPr>
      </w:pPr>
      <w:r w:rsidRPr="00B264A4">
        <w:rPr>
          <w:rFonts w:ascii="Sylfaen" w:hAnsi="Sylfaen"/>
          <w:lang w:val="hy-AM"/>
        </w:rPr>
        <w:lastRenderedPageBreak/>
        <w:tab/>
        <w:t xml:space="preserve">7.3. </w:t>
      </w:r>
      <w:r w:rsidRPr="00B264A4">
        <w:rPr>
          <w:rFonts w:ascii="Sylfaen" w:hAnsi="Sylfaen"/>
          <w:lang w:val="hy-AM"/>
        </w:rPr>
        <w:tab/>
        <w:t xml:space="preserve">Վաճառողի կողմից սույն պայմանագրի 7.2. կետով նախատեսված պարտավորությունը չկատարելու դեպքում, Գնորդն իրավունք ունի միակողմանի կարգով հրաժարվել պայմանագրի կատարումից: </w:t>
      </w:r>
    </w:p>
    <w:p w:rsidR="005608F1" w:rsidRPr="00B264A4" w:rsidRDefault="005608F1" w:rsidP="005608F1">
      <w:pPr>
        <w:jc w:val="both"/>
        <w:outlineLvl w:val="0"/>
        <w:rPr>
          <w:rFonts w:ascii="Sylfaen" w:hAnsi="Sylfaen"/>
          <w:lang w:val="hy-AM"/>
        </w:rPr>
      </w:pPr>
      <w:r w:rsidRPr="00B264A4">
        <w:rPr>
          <w:rFonts w:ascii="Sylfaen" w:hAnsi="Sylfaen"/>
          <w:lang w:val="hy-AM"/>
        </w:rPr>
        <w:t>Այդ դեպքում սույն պայմանագիրը կհամարվի լուծված Վաճառողի կողմից պայմանագրի կատարումից հրաժարվելու մասին Գնորդի համապատասխան ծանուցումը ստանալու օրից կամ այլ ժամկետից, որը նշված կլինի այդ ծանուցման մեջ:</w:t>
      </w:r>
    </w:p>
    <w:p w:rsidR="005608F1" w:rsidRPr="00B264A4" w:rsidRDefault="005608F1" w:rsidP="005608F1">
      <w:pPr>
        <w:jc w:val="both"/>
        <w:outlineLvl w:val="0"/>
        <w:rPr>
          <w:rFonts w:ascii="Sylfaen" w:hAnsi="Sylfaen"/>
          <w:lang w:val="hy-AM"/>
        </w:rPr>
      </w:pPr>
      <w:r w:rsidRPr="00B264A4">
        <w:rPr>
          <w:rFonts w:ascii="Sylfaen" w:hAnsi="Sylfaen"/>
          <w:lang w:val="hy-AM"/>
        </w:rPr>
        <w:t xml:space="preserve">Կողմերը, փոխադարձ համաձայնությամբ, պարտավորվում են կազմել փոխադարձ հաշվարկների ստուգման ակտ արձանագրելով սույն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5608F1" w:rsidRPr="00B264A4" w:rsidRDefault="005608F1" w:rsidP="005608F1">
      <w:pPr>
        <w:jc w:val="both"/>
        <w:outlineLvl w:val="0"/>
        <w:rPr>
          <w:rFonts w:ascii="Sylfaen" w:hAnsi="Sylfaen"/>
          <w:lang w:val="hy-AM"/>
        </w:rPr>
      </w:pPr>
      <w:r w:rsidRPr="00B264A4">
        <w:rPr>
          <w:rFonts w:ascii="Sylfaen" w:hAnsi="Sylfaen"/>
          <w:lang w:val="hy-AM"/>
        </w:rPr>
        <w:tab/>
        <w:t>7.4.</w:t>
      </w:r>
      <w:r w:rsidRPr="00B264A4">
        <w:rPr>
          <w:rFonts w:ascii="Sylfaen" w:hAnsi="Sylfaen"/>
          <w:lang w:val="hy-AM"/>
        </w:rPr>
        <w:tab/>
        <w:t>Սույն Պայմանագրում բոլոր փոփոխություններն ու լրացումները կատարվում են Կողմերի  գրավոր  համաձայնությամբ:</w:t>
      </w:r>
    </w:p>
    <w:p w:rsidR="005608F1" w:rsidRPr="00B264A4" w:rsidRDefault="005608F1" w:rsidP="005608F1">
      <w:pPr>
        <w:jc w:val="both"/>
        <w:outlineLvl w:val="0"/>
        <w:rPr>
          <w:rFonts w:ascii="Sylfaen" w:hAnsi="Sylfaen"/>
          <w:lang w:val="hy-AM"/>
        </w:rPr>
      </w:pPr>
      <w:r w:rsidRPr="00B264A4">
        <w:rPr>
          <w:rFonts w:ascii="Sylfaen" w:hAnsi="Sylfaen"/>
          <w:lang w:val="hy-AM"/>
        </w:rPr>
        <w:tab/>
        <w:t>7.5.</w:t>
      </w:r>
      <w:r w:rsidRPr="00B264A4">
        <w:rPr>
          <w:rFonts w:ascii="Sylfaen" w:hAnsi="Sylfaen"/>
          <w:lang w:val="hy-AM"/>
        </w:rPr>
        <w:tab/>
        <w:t>Սույն Պայմանագրով չկարգավորված հարցերը կարգավորվում են ՀՀ օրենսդրությամբ:</w:t>
      </w:r>
    </w:p>
    <w:p w:rsidR="005608F1" w:rsidRPr="00B264A4" w:rsidRDefault="005608F1" w:rsidP="005608F1">
      <w:pPr>
        <w:jc w:val="both"/>
        <w:outlineLvl w:val="0"/>
        <w:rPr>
          <w:rFonts w:ascii="Sylfaen" w:hAnsi="Sylfaen"/>
          <w:lang w:val="hy-AM"/>
        </w:rPr>
      </w:pPr>
      <w:r w:rsidRPr="00B264A4">
        <w:rPr>
          <w:rFonts w:ascii="Sylfaen" w:hAnsi="Sylfaen"/>
          <w:lang w:val="hy-AM"/>
        </w:rPr>
        <w:tab/>
        <w:t>7.6.</w:t>
      </w:r>
      <w:r w:rsidRPr="00B264A4">
        <w:rPr>
          <w:rFonts w:ascii="Sylfaen" w:hAnsi="Sylfaen"/>
          <w:lang w:val="hy-AM"/>
        </w:rPr>
        <w:tab/>
        <w:t>Սույն պայմանագիրը կազմված է հայերեն լեզվով, 2 (երկու) օրինակից, որոնք ունեն հավասարազոր իրավաբանական ուժ, մեկական օրինակ յուրաքանչյուր Կողմի համար:</w:t>
      </w:r>
    </w:p>
    <w:p w:rsidR="005608F1" w:rsidRPr="00B264A4" w:rsidRDefault="005608F1" w:rsidP="005608F1">
      <w:pPr>
        <w:jc w:val="both"/>
        <w:outlineLvl w:val="0"/>
        <w:rPr>
          <w:rFonts w:ascii="Sylfaen" w:hAnsi="Sylfaen"/>
          <w:lang w:val="hy-AM"/>
        </w:rPr>
      </w:pPr>
    </w:p>
    <w:p w:rsidR="005608F1" w:rsidRPr="00B264A4" w:rsidRDefault="005608F1" w:rsidP="005608F1">
      <w:pPr>
        <w:jc w:val="center"/>
        <w:outlineLvl w:val="0"/>
        <w:rPr>
          <w:rFonts w:ascii="Sylfaen" w:hAnsi="Sylfaen"/>
          <w:b/>
          <w:lang w:val="hy-AM"/>
        </w:rPr>
      </w:pPr>
      <w:r w:rsidRPr="00B264A4">
        <w:rPr>
          <w:rFonts w:ascii="Sylfaen" w:hAnsi="Sylfaen"/>
          <w:b/>
          <w:lang w:val="hy-AM"/>
        </w:rPr>
        <w:t xml:space="preserve"> 8.Կողմերի  հասցեները, բանկային վավերապայմանները</w:t>
      </w:r>
    </w:p>
    <w:p w:rsidR="005608F1" w:rsidRPr="00B264A4" w:rsidRDefault="005608F1" w:rsidP="005608F1">
      <w:pPr>
        <w:jc w:val="center"/>
        <w:outlineLvl w:val="0"/>
        <w:rPr>
          <w:rFonts w:ascii="Arial Armenian" w:hAnsi="Arial Armenian"/>
          <w:b/>
          <w:bCs/>
          <w:lang w:val="hy-AM"/>
        </w:rPr>
      </w:pPr>
      <w:r w:rsidRPr="00B264A4">
        <w:rPr>
          <w:rFonts w:ascii="Sylfaen" w:hAnsi="Sylfaen"/>
          <w:b/>
          <w:lang w:val="hy-AM"/>
        </w:rPr>
        <w:t xml:space="preserve"> և ստորագրությունները</w:t>
      </w:r>
    </w:p>
    <w:tbl>
      <w:tblPr>
        <w:tblW w:w="9928" w:type="dxa"/>
        <w:tblLayout w:type="fixed"/>
        <w:tblLook w:val="04A0"/>
      </w:tblPr>
      <w:tblGrid>
        <w:gridCol w:w="5157"/>
        <w:gridCol w:w="4771"/>
      </w:tblGrid>
      <w:tr w:rsidR="005608F1" w:rsidRPr="00B264A4" w:rsidTr="00C511B3">
        <w:trPr>
          <w:trHeight w:val="312"/>
        </w:trPr>
        <w:tc>
          <w:tcPr>
            <w:tcW w:w="5157" w:type="dxa"/>
            <w:hideMark/>
          </w:tcPr>
          <w:p w:rsidR="005608F1" w:rsidRPr="00B264A4" w:rsidRDefault="005608F1" w:rsidP="00C511B3">
            <w:pPr>
              <w:outlineLvl w:val="0"/>
              <w:rPr>
                <w:rFonts w:ascii="Arial Armenian" w:hAnsi="Arial Armenian"/>
                <w:bCs/>
              </w:rPr>
            </w:pPr>
            <w:r w:rsidRPr="001D1A7B">
              <w:rPr>
                <w:rFonts w:ascii="Sylfaen" w:hAnsi="Sylfaen" w:cs="Sylfaen"/>
                <w:bCs/>
              </w:rPr>
              <w:t>Գնորդ</w:t>
            </w:r>
            <w:r w:rsidRPr="001D1A7B">
              <w:rPr>
                <w:rFonts w:ascii="Arial Armenian" w:hAnsi="Arial Armenian" w:cs="Arial Armenian"/>
                <w:bCs/>
              </w:rPr>
              <w:t>`</w:t>
            </w:r>
          </w:p>
        </w:tc>
        <w:tc>
          <w:tcPr>
            <w:tcW w:w="4771" w:type="dxa"/>
            <w:hideMark/>
          </w:tcPr>
          <w:p w:rsidR="005608F1" w:rsidRPr="00B264A4" w:rsidRDefault="005608F1" w:rsidP="00C511B3">
            <w:pPr>
              <w:outlineLvl w:val="0"/>
              <w:rPr>
                <w:rFonts w:ascii="Arial Armenian" w:hAnsi="Arial Armenian"/>
                <w:bCs/>
              </w:rPr>
            </w:pPr>
            <w:r w:rsidRPr="001D1A7B">
              <w:rPr>
                <w:rFonts w:ascii="Sylfaen" w:hAnsi="Sylfaen" w:cs="Sylfaen"/>
                <w:bCs/>
              </w:rPr>
              <w:t>Վաճառող</w:t>
            </w:r>
            <w:r w:rsidRPr="001D1A7B">
              <w:rPr>
                <w:rFonts w:ascii="Arial Armenian" w:hAnsi="Arial Armenian" w:cs="Arial Armenian"/>
                <w:bCs/>
              </w:rPr>
              <w:t>`</w:t>
            </w:r>
          </w:p>
        </w:tc>
      </w:tr>
      <w:tr w:rsidR="005608F1" w:rsidRPr="00B264A4" w:rsidTr="00C511B3">
        <w:trPr>
          <w:trHeight w:val="5420"/>
        </w:trPr>
        <w:tc>
          <w:tcPr>
            <w:tcW w:w="5157" w:type="dxa"/>
          </w:tcPr>
          <w:p w:rsidR="005608F1" w:rsidRPr="00B264A4" w:rsidRDefault="005608F1" w:rsidP="00C511B3">
            <w:pPr>
              <w:outlineLvl w:val="0"/>
              <w:rPr>
                <w:rFonts w:ascii="Arial Armenian" w:hAnsi="Arial Armenian"/>
              </w:rPr>
            </w:pPr>
          </w:p>
          <w:p w:rsidR="005608F1" w:rsidRPr="001D1A7B" w:rsidRDefault="005608F1" w:rsidP="00C511B3">
            <w:pPr>
              <w:rPr>
                <w:rFonts w:ascii="Arial Armenian" w:hAnsi="Arial Armenian"/>
              </w:rPr>
            </w:pPr>
            <w:r>
              <w:rPr>
                <w:rFonts w:ascii="Sylfaen" w:hAnsi="Sylfaen" w:cs="Sylfaen"/>
                <w:lang w:val="hy-AM"/>
              </w:rPr>
              <w:t xml:space="preserve">«Գազպրոմ Արմենիա» </w:t>
            </w:r>
            <w:r w:rsidRPr="001D1A7B">
              <w:rPr>
                <w:rFonts w:ascii="Sylfaen" w:hAnsi="Sylfaen" w:cs="Sylfaen"/>
              </w:rPr>
              <w:t>ՓԲԸ</w:t>
            </w:r>
          </w:p>
          <w:p w:rsidR="005608F1" w:rsidRPr="001D1A7B" w:rsidRDefault="005608F1" w:rsidP="00C511B3">
            <w:pPr>
              <w:rPr>
                <w:rFonts w:ascii="Arial Armenian" w:hAnsi="Arial Armenian"/>
              </w:rPr>
            </w:pPr>
          </w:p>
          <w:p w:rsidR="005608F1" w:rsidRPr="001D1A7B" w:rsidRDefault="005608F1" w:rsidP="00C511B3">
            <w:pPr>
              <w:rPr>
                <w:rFonts w:ascii="Arial Armenian" w:hAnsi="Arial Armenian"/>
              </w:rPr>
            </w:pPr>
            <w:r w:rsidRPr="001D1A7B">
              <w:rPr>
                <w:rFonts w:ascii="Arial Armenian" w:hAnsi="Arial Armenian"/>
              </w:rPr>
              <w:t xml:space="preserve">0091, </w:t>
            </w:r>
            <w:r w:rsidRPr="001D1A7B">
              <w:rPr>
                <w:rFonts w:ascii="Sylfaen" w:hAnsi="Sylfaen" w:cs="Sylfaen"/>
              </w:rPr>
              <w:t>ՀՀ</w:t>
            </w:r>
            <w:r w:rsidRPr="001D1A7B">
              <w:rPr>
                <w:rFonts w:ascii="Arial Armenian" w:hAnsi="Arial Armenian" w:cs="Arial Armenian"/>
              </w:rPr>
              <w:t xml:space="preserve"> </w:t>
            </w:r>
            <w:r w:rsidRPr="001D1A7B">
              <w:rPr>
                <w:rFonts w:ascii="Sylfaen" w:hAnsi="Sylfaen" w:cs="Sylfaen"/>
              </w:rPr>
              <w:t>ք</w:t>
            </w:r>
            <w:r w:rsidRPr="001D1A7B">
              <w:rPr>
                <w:rFonts w:ascii="Arial Armenian" w:hAnsi="Arial Armenian" w:cs="Arial Armenian"/>
              </w:rPr>
              <w:t>.</w:t>
            </w:r>
            <w:r w:rsidRPr="001D1A7B">
              <w:rPr>
                <w:rFonts w:ascii="Sylfaen" w:hAnsi="Sylfaen" w:cs="Sylfaen"/>
              </w:rPr>
              <w:t>Երևան</w:t>
            </w:r>
            <w:r w:rsidRPr="001D1A7B">
              <w:rPr>
                <w:rFonts w:ascii="Arial Armenian" w:hAnsi="Arial Armenian" w:cs="Arial Armenian"/>
              </w:rPr>
              <w:t xml:space="preserve"> </w:t>
            </w:r>
            <w:r w:rsidRPr="001D1A7B">
              <w:rPr>
                <w:rFonts w:ascii="Sylfaen" w:hAnsi="Sylfaen" w:cs="Sylfaen"/>
              </w:rPr>
              <w:t>Թբիլիսյան</w:t>
            </w:r>
            <w:r w:rsidRPr="001D1A7B">
              <w:rPr>
                <w:rFonts w:ascii="Arial Armenian" w:hAnsi="Arial Armenian" w:cs="Arial Armenian"/>
              </w:rPr>
              <w:t xml:space="preserve"> </w:t>
            </w:r>
            <w:r w:rsidRPr="001D1A7B">
              <w:rPr>
                <w:rFonts w:ascii="Sylfaen" w:hAnsi="Sylfaen" w:cs="Sylfaen"/>
              </w:rPr>
              <w:t>խճուղի</w:t>
            </w:r>
            <w:r w:rsidRPr="001D1A7B">
              <w:rPr>
                <w:rFonts w:ascii="Arial Armenian" w:hAnsi="Arial Armenian" w:cs="Arial Armenian"/>
              </w:rPr>
              <w:t xml:space="preserve"> 43</w:t>
            </w:r>
          </w:p>
          <w:p w:rsidR="005608F1" w:rsidRPr="001D1A7B" w:rsidRDefault="005608F1" w:rsidP="00C511B3">
            <w:pPr>
              <w:rPr>
                <w:rFonts w:ascii="Arial Armenian" w:hAnsi="Arial Armenian"/>
              </w:rPr>
            </w:pPr>
            <w:r>
              <w:rPr>
                <w:rFonts w:ascii="Sylfaen" w:hAnsi="Sylfaen" w:cs="Sylfaen"/>
                <w:lang w:val="hy-AM"/>
              </w:rPr>
              <w:t>«</w:t>
            </w:r>
            <w:r w:rsidRPr="001D1A7B">
              <w:rPr>
                <w:rFonts w:ascii="Sylfaen" w:hAnsi="Sylfaen" w:cs="Sylfaen"/>
              </w:rPr>
              <w:t>ԱՌԷԿՍԻՄԲԱՆԿ</w:t>
            </w:r>
            <w:r w:rsidRPr="001D1A7B">
              <w:rPr>
                <w:rFonts w:ascii="Arial Armenian" w:hAnsi="Arial Armenian" w:cs="Arial Armenian"/>
              </w:rPr>
              <w:t>-</w:t>
            </w:r>
            <w:r w:rsidRPr="001D1A7B">
              <w:rPr>
                <w:rFonts w:ascii="Sylfaen" w:hAnsi="Sylfaen" w:cs="Sylfaen"/>
              </w:rPr>
              <w:t>ԳԱԶՊՐՈՄԲԱՆԿԻ</w:t>
            </w:r>
            <w:r w:rsidRPr="001D1A7B">
              <w:rPr>
                <w:rFonts w:ascii="Arial Armenian" w:hAnsi="Arial Armenian" w:cs="Arial Armenian"/>
              </w:rPr>
              <w:t xml:space="preserve"> </w:t>
            </w:r>
            <w:r w:rsidRPr="001D1A7B">
              <w:rPr>
                <w:rFonts w:ascii="Sylfaen" w:hAnsi="Sylfaen" w:cs="Sylfaen"/>
              </w:rPr>
              <w:t>ԽՈՒՄԲ</w:t>
            </w:r>
            <w:r>
              <w:rPr>
                <w:rFonts w:ascii="Sylfaen" w:hAnsi="Sylfaen" w:cs="Sylfaen"/>
                <w:lang w:val="hy-AM"/>
              </w:rPr>
              <w:t xml:space="preserve">» </w:t>
            </w:r>
            <w:r w:rsidRPr="001D1A7B">
              <w:rPr>
                <w:rFonts w:ascii="Arial Armenian" w:hAnsi="Arial Armenian" w:cs="Arial Armenian"/>
              </w:rPr>
              <w:t xml:space="preserve"> </w:t>
            </w:r>
            <w:r w:rsidRPr="001D1A7B">
              <w:rPr>
                <w:rFonts w:ascii="Sylfaen" w:hAnsi="Sylfaen" w:cs="Sylfaen"/>
              </w:rPr>
              <w:t>ՓԲԸ</w:t>
            </w:r>
            <w:r w:rsidRPr="001D1A7B">
              <w:rPr>
                <w:rFonts w:ascii="Arial Armenian" w:hAnsi="Arial Armenian" w:cs="Arial Armenian"/>
              </w:rPr>
              <w:t xml:space="preserve"> </w:t>
            </w:r>
          </w:p>
          <w:p w:rsidR="005608F1" w:rsidRPr="001D1A7B" w:rsidRDefault="005608F1" w:rsidP="00C511B3">
            <w:pPr>
              <w:rPr>
                <w:rFonts w:ascii="Arial Armenian" w:hAnsi="Arial Armenian"/>
              </w:rPr>
            </w:pPr>
            <w:r w:rsidRPr="001D1A7B">
              <w:rPr>
                <w:rFonts w:ascii="Sylfaen" w:hAnsi="Sylfaen" w:cs="Sylfaen"/>
              </w:rPr>
              <w:t>Հ</w:t>
            </w:r>
            <w:r w:rsidRPr="001D1A7B">
              <w:rPr>
                <w:rFonts w:ascii="Arial Armenian" w:hAnsi="Arial Armenian" w:cs="Arial Armenian"/>
              </w:rPr>
              <w:t>/</w:t>
            </w:r>
            <w:r w:rsidRPr="001D1A7B">
              <w:rPr>
                <w:rFonts w:ascii="Sylfaen" w:hAnsi="Sylfaen" w:cs="Sylfaen"/>
              </w:rPr>
              <w:t>Հ</w:t>
            </w:r>
            <w:r w:rsidRPr="001D1A7B">
              <w:rPr>
                <w:rFonts w:ascii="Arial Armenian" w:hAnsi="Arial Armenian" w:cs="Arial Armenian"/>
              </w:rPr>
              <w:t xml:space="preserve"> 23800 03097950300</w:t>
            </w:r>
          </w:p>
          <w:p w:rsidR="005608F1" w:rsidRPr="001D1A7B" w:rsidRDefault="005608F1" w:rsidP="00C511B3">
            <w:pPr>
              <w:rPr>
                <w:rFonts w:ascii="Arial Armenian" w:hAnsi="Arial Armenian"/>
              </w:rPr>
            </w:pPr>
            <w:r w:rsidRPr="001D1A7B">
              <w:rPr>
                <w:rFonts w:ascii="Sylfaen" w:hAnsi="Sylfaen" w:cs="Sylfaen"/>
              </w:rPr>
              <w:t>ՀՎՀՀ</w:t>
            </w:r>
            <w:r w:rsidRPr="001D1A7B">
              <w:rPr>
                <w:rFonts w:ascii="Arial Armenian" w:hAnsi="Arial Armenian" w:cs="Arial Armenian"/>
              </w:rPr>
              <w:t xml:space="preserve"> 00046317 </w:t>
            </w:r>
          </w:p>
          <w:p w:rsidR="005608F1" w:rsidRPr="001D1A7B" w:rsidRDefault="005608F1" w:rsidP="00C511B3">
            <w:pPr>
              <w:rPr>
                <w:rFonts w:ascii="Arial Armenian" w:hAnsi="Arial Armenian"/>
              </w:rPr>
            </w:pPr>
            <w:r w:rsidRPr="001D1A7B">
              <w:rPr>
                <w:rFonts w:ascii="Sylfaen" w:hAnsi="Sylfaen" w:cs="Sylfaen"/>
              </w:rPr>
              <w:t>հեռ</w:t>
            </w:r>
            <w:r w:rsidRPr="001D1A7B">
              <w:rPr>
                <w:rFonts w:ascii="Arial Armenian" w:hAnsi="Arial Armenian" w:cs="Arial Armenian"/>
              </w:rPr>
              <w:t>. (37410) 294728</w:t>
            </w:r>
          </w:p>
          <w:p w:rsidR="005608F1" w:rsidRPr="001D1A7B" w:rsidRDefault="005608F1" w:rsidP="00C511B3">
            <w:pPr>
              <w:rPr>
                <w:rFonts w:ascii="Arial Armenian" w:hAnsi="Arial Armenian"/>
              </w:rPr>
            </w:pPr>
            <w:r w:rsidRPr="001D1A7B">
              <w:rPr>
                <w:rFonts w:ascii="Sylfaen" w:hAnsi="Sylfaen" w:cs="Sylfaen"/>
              </w:rPr>
              <w:t>ֆաքս</w:t>
            </w:r>
            <w:r w:rsidRPr="001D1A7B">
              <w:rPr>
                <w:rFonts w:ascii="Arial Armenian" w:hAnsi="Arial Armenian" w:cs="Arial Armenian"/>
              </w:rPr>
              <w:t xml:space="preserve"> (37410) 294728</w:t>
            </w:r>
          </w:p>
          <w:p w:rsidR="005608F1" w:rsidRPr="001D1A7B" w:rsidRDefault="005608F1" w:rsidP="00C511B3">
            <w:pPr>
              <w:rPr>
                <w:rFonts w:ascii="Arial Armenian" w:hAnsi="Arial Armenian"/>
              </w:rPr>
            </w:pPr>
          </w:p>
          <w:p w:rsidR="005608F1" w:rsidRPr="001D1A7B" w:rsidRDefault="005608F1" w:rsidP="00C511B3">
            <w:pPr>
              <w:rPr>
                <w:rFonts w:ascii="Arial Armenian" w:hAnsi="Arial Armenian"/>
              </w:rPr>
            </w:pPr>
            <w:r w:rsidRPr="001D1A7B">
              <w:rPr>
                <w:rFonts w:ascii="Sylfaen" w:hAnsi="Sylfaen" w:cs="Sylfaen"/>
              </w:rPr>
              <w:t>Վարչության</w:t>
            </w:r>
            <w:r w:rsidRPr="001D1A7B">
              <w:rPr>
                <w:rFonts w:ascii="Arial Armenian" w:hAnsi="Arial Armenian" w:cs="Arial Armenian"/>
              </w:rPr>
              <w:t xml:space="preserve"> </w:t>
            </w:r>
            <w:r w:rsidRPr="001D1A7B">
              <w:rPr>
                <w:rFonts w:ascii="Sylfaen" w:hAnsi="Sylfaen" w:cs="Sylfaen"/>
              </w:rPr>
              <w:t>նախա</w:t>
            </w:r>
            <w:r>
              <w:rPr>
                <w:rFonts w:ascii="Sylfaen" w:hAnsi="Sylfaen" w:cs="Arial Armenian"/>
                <w:lang w:val="hy-AM"/>
              </w:rPr>
              <w:t>գ</w:t>
            </w:r>
            <w:r w:rsidRPr="001D1A7B">
              <w:rPr>
                <w:rFonts w:ascii="Sylfaen" w:hAnsi="Sylfaen" w:cs="Sylfaen"/>
              </w:rPr>
              <w:t>ահ</w:t>
            </w:r>
            <w:r w:rsidRPr="001D1A7B">
              <w:rPr>
                <w:rFonts w:ascii="Arial Armenian" w:hAnsi="Arial Armenian" w:cs="Arial Armenian"/>
              </w:rPr>
              <w:t>-</w:t>
            </w:r>
          </w:p>
          <w:p w:rsidR="005608F1" w:rsidRPr="001D1A7B" w:rsidRDefault="005608F1" w:rsidP="00C511B3">
            <w:pPr>
              <w:rPr>
                <w:rFonts w:ascii="Arial Armenian" w:hAnsi="Arial Armenian"/>
              </w:rPr>
            </w:pPr>
            <w:r w:rsidRPr="001D1A7B">
              <w:rPr>
                <w:rFonts w:ascii="Sylfaen" w:hAnsi="Sylfaen" w:cs="Sylfaen"/>
              </w:rPr>
              <w:t>Գլխավոր</w:t>
            </w:r>
            <w:r w:rsidRPr="001D1A7B">
              <w:rPr>
                <w:rFonts w:ascii="Arial Armenian" w:hAnsi="Arial Armenian" w:cs="Arial Armenian"/>
              </w:rPr>
              <w:t xml:space="preserve"> </w:t>
            </w:r>
            <w:r w:rsidRPr="001D1A7B">
              <w:rPr>
                <w:rFonts w:ascii="Sylfaen" w:hAnsi="Sylfaen" w:cs="Sylfaen"/>
              </w:rPr>
              <w:t>տնօրեն</w:t>
            </w:r>
          </w:p>
          <w:p w:rsidR="005608F1" w:rsidRPr="001D1A7B" w:rsidRDefault="005608F1" w:rsidP="00C511B3">
            <w:pPr>
              <w:rPr>
                <w:rFonts w:ascii="Arial Armenian" w:hAnsi="Arial Armenian"/>
              </w:rPr>
            </w:pPr>
          </w:p>
          <w:p w:rsidR="005608F1" w:rsidRPr="001D1A7B" w:rsidRDefault="005608F1" w:rsidP="00C511B3">
            <w:pPr>
              <w:rPr>
                <w:rFonts w:ascii="Arial Armenian" w:hAnsi="Arial Armenian" w:cs="Arial Armenian"/>
              </w:rPr>
            </w:pPr>
            <w:r w:rsidRPr="001D1A7B">
              <w:rPr>
                <w:rFonts w:ascii="Arial Armenian" w:hAnsi="Arial Armenian"/>
              </w:rPr>
              <w:t>_________________</w:t>
            </w:r>
            <w:r w:rsidRPr="001D1A7B">
              <w:rPr>
                <w:rFonts w:ascii="Sylfaen" w:hAnsi="Sylfaen" w:cs="Sylfaen"/>
              </w:rPr>
              <w:t>Վ</w:t>
            </w:r>
            <w:r w:rsidRPr="001D1A7B">
              <w:rPr>
                <w:rFonts w:ascii="Arial Armenian" w:hAnsi="Arial Armenian" w:cs="Arial Armenian"/>
              </w:rPr>
              <w:t>.</w:t>
            </w:r>
            <w:r w:rsidRPr="001D1A7B">
              <w:rPr>
                <w:rFonts w:ascii="Sylfaen" w:hAnsi="Sylfaen" w:cs="Sylfaen"/>
              </w:rPr>
              <w:t>Հարությունյան</w:t>
            </w:r>
          </w:p>
          <w:p w:rsidR="005608F1" w:rsidRDefault="005608F1" w:rsidP="00C511B3">
            <w:pPr>
              <w:rPr>
                <w:rFonts w:ascii="Sylfaen" w:hAnsi="Sylfaen"/>
                <w:lang w:val="hy-AM"/>
              </w:rPr>
            </w:pPr>
          </w:p>
          <w:p w:rsidR="005608F1" w:rsidRPr="00B264A4" w:rsidRDefault="005608F1" w:rsidP="00C511B3">
            <w:pPr>
              <w:rPr>
                <w:rFonts w:ascii="Arial Armenian" w:hAnsi="Arial Armenian"/>
                <w:bCs/>
              </w:rPr>
            </w:pPr>
            <w:r>
              <w:rPr>
                <w:rFonts w:ascii="Sylfaen" w:hAnsi="Sylfaen" w:cs="Arial Armenian"/>
                <w:lang w:val="hy-AM"/>
              </w:rPr>
              <w:t>«</w:t>
            </w:r>
            <w:r w:rsidRPr="001D1A7B">
              <w:rPr>
                <w:rFonts w:ascii="Arial Armenian" w:hAnsi="Arial Armenian" w:cs="Arial Armenian"/>
              </w:rPr>
              <w:t>___</w:t>
            </w:r>
            <w:r>
              <w:rPr>
                <w:rFonts w:ascii="Sylfaen" w:hAnsi="Sylfaen" w:cs="Sylfaen"/>
                <w:lang w:val="hy-AM"/>
              </w:rPr>
              <w:t>»</w:t>
            </w:r>
            <w:r w:rsidRPr="001D1A7B">
              <w:rPr>
                <w:rFonts w:ascii="Arial Armenian" w:hAnsi="Arial Armenian" w:cs="Arial Armenian"/>
              </w:rPr>
              <w:t>_________________2014</w:t>
            </w:r>
            <w:r w:rsidRPr="001D1A7B">
              <w:rPr>
                <w:rFonts w:ascii="Sylfaen" w:hAnsi="Sylfaen" w:cs="Sylfaen"/>
              </w:rPr>
              <w:t>թ</w:t>
            </w:r>
            <w:r w:rsidRPr="001D1A7B">
              <w:rPr>
                <w:rFonts w:ascii="Arial Armenian" w:hAnsi="Arial Armenian" w:cs="Arial Armenian"/>
              </w:rPr>
              <w:t xml:space="preserve">.     </w:t>
            </w:r>
          </w:p>
        </w:tc>
        <w:tc>
          <w:tcPr>
            <w:tcW w:w="4771" w:type="dxa"/>
          </w:tcPr>
          <w:p w:rsidR="005608F1" w:rsidRPr="00B264A4" w:rsidRDefault="005608F1" w:rsidP="00C511B3">
            <w:pPr>
              <w:outlineLvl w:val="0"/>
              <w:rPr>
                <w:rFonts w:ascii="Arial Armenian" w:hAnsi="Arial Armenian"/>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Default="005608F1" w:rsidP="00C511B3">
            <w:pPr>
              <w:outlineLvl w:val="0"/>
              <w:rPr>
                <w:rFonts w:ascii="Sylfaen" w:hAnsi="Sylfaen"/>
                <w:lang w:val="hy-AM"/>
              </w:rPr>
            </w:pPr>
          </w:p>
          <w:p w:rsidR="005608F1"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Sylfaen" w:hAnsi="Sylfaen"/>
                <w:lang w:val="hy-AM"/>
              </w:rPr>
            </w:pPr>
          </w:p>
          <w:p w:rsidR="005608F1" w:rsidRPr="00B264A4" w:rsidRDefault="005608F1" w:rsidP="00C511B3">
            <w:pPr>
              <w:outlineLvl w:val="0"/>
              <w:rPr>
                <w:rFonts w:ascii="Arial Armenian" w:hAnsi="Arial Armenian"/>
                <w:bCs/>
              </w:rPr>
            </w:pPr>
            <w:r w:rsidRPr="00B264A4">
              <w:rPr>
                <w:rFonts w:ascii="Arial Armenian" w:hAnsi="Arial Armenian"/>
                <w:bCs/>
              </w:rPr>
              <w:t xml:space="preserve"> </w:t>
            </w:r>
          </w:p>
          <w:p w:rsidR="005608F1" w:rsidRPr="00B264A4" w:rsidRDefault="005608F1" w:rsidP="00C511B3">
            <w:pPr>
              <w:outlineLvl w:val="0"/>
              <w:rPr>
                <w:rFonts w:ascii="Arial Armenian" w:hAnsi="Arial Armenian"/>
                <w:bCs/>
              </w:rPr>
            </w:pPr>
            <w:r w:rsidRPr="00B264A4">
              <w:rPr>
                <w:rFonts w:ascii="Arial Armenian" w:hAnsi="Arial Armenian"/>
                <w:bCs/>
              </w:rPr>
              <w:t>__________________</w:t>
            </w:r>
          </w:p>
          <w:p w:rsidR="005608F1" w:rsidRPr="00B264A4" w:rsidRDefault="005608F1" w:rsidP="00C511B3">
            <w:pPr>
              <w:outlineLvl w:val="0"/>
              <w:rPr>
                <w:rFonts w:ascii="Arial Armenian" w:hAnsi="Arial Armenian"/>
                <w:bCs/>
              </w:rPr>
            </w:pPr>
          </w:p>
          <w:p w:rsidR="005608F1" w:rsidRPr="00B264A4" w:rsidRDefault="005608F1" w:rsidP="00C511B3">
            <w:pPr>
              <w:rPr>
                <w:rFonts w:ascii="Arial Armenian" w:hAnsi="Arial Armenian" w:cs="Arial Armenian"/>
              </w:rPr>
            </w:pPr>
            <w:r w:rsidRPr="00B264A4">
              <w:rPr>
                <w:rFonts w:ascii="Arial Armenian" w:hAnsi="Arial Armenian" w:cs="Arial Armenian"/>
              </w:rPr>
              <w:t>§____¦_________________201</w:t>
            </w:r>
            <w:r w:rsidRPr="00B264A4">
              <w:rPr>
                <w:rFonts w:ascii="Sylfaen" w:hAnsi="Sylfaen" w:cs="Arial Armenian"/>
                <w:lang w:val="hy-AM"/>
              </w:rPr>
              <w:t>4</w:t>
            </w:r>
            <w:r w:rsidRPr="00B264A4">
              <w:rPr>
                <w:rFonts w:ascii="Arial Armenian" w:hAnsi="Arial Armenian" w:cs="Arial Armenian"/>
              </w:rPr>
              <w:t xml:space="preserve">Ã.                           </w:t>
            </w:r>
          </w:p>
          <w:p w:rsidR="005608F1" w:rsidRPr="00B264A4" w:rsidRDefault="005608F1" w:rsidP="00C511B3">
            <w:pPr>
              <w:outlineLvl w:val="0"/>
              <w:rPr>
                <w:rFonts w:ascii="Arial Armenian" w:hAnsi="Arial Armenian"/>
                <w:bCs/>
              </w:rPr>
            </w:pPr>
          </w:p>
        </w:tc>
      </w:tr>
    </w:tbl>
    <w:p w:rsidR="005608F1" w:rsidRPr="00B264A4" w:rsidRDefault="005608F1" w:rsidP="005608F1">
      <w:pPr>
        <w:rPr>
          <w:rFonts w:ascii="Sylfaen" w:hAnsi="Sylfaen"/>
          <w:lang w:val="hy-AM"/>
        </w:rPr>
      </w:pPr>
    </w:p>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C61" w:rsidRDefault="00087C61" w:rsidP="004D3B9B">
      <w:r>
        <w:separator/>
      </w:r>
    </w:p>
  </w:endnote>
  <w:endnote w:type="continuationSeparator" w:id="0">
    <w:p w:rsidR="00087C61" w:rsidRDefault="00087C6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C61" w:rsidRDefault="00087C61" w:rsidP="004D3B9B">
      <w:r>
        <w:separator/>
      </w:r>
    </w:p>
  </w:footnote>
  <w:footnote w:type="continuationSeparator" w:id="0">
    <w:p w:rsidR="00087C61" w:rsidRDefault="00087C61" w:rsidP="004D3B9B">
      <w:r>
        <w:continuationSeparator/>
      </w:r>
    </w:p>
  </w:footnote>
  <w:footnote w:id="1">
    <w:p w:rsidR="00C511B3" w:rsidRPr="004E5447" w:rsidRDefault="00C511B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B3" w:rsidRDefault="00C511B3">
    <w:pPr>
      <w:pStyle w:val="Header"/>
      <w:rPr>
        <w:lang w:val="en-US"/>
      </w:rPr>
    </w:pPr>
  </w:p>
  <w:p w:rsidR="00C511B3" w:rsidRPr="00460191" w:rsidRDefault="00C511B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87C61"/>
    <w:rsid w:val="000950D6"/>
    <w:rsid w:val="0009611C"/>
    <w:rsid w:val="00096547"/>
    <w:rsid w:val="000B359E"/>
    <w:rsid w:val="000C7818"/>
    <w:rsid w:val="000D6038"/>
    <w:rsid w:val="000E2E8B"/>
    <w:rsid w:val="000E5066"/>
    <w:rsid w:val="000F0850"/>
    <w:rsid w:val="000F09C3"/>
    <w:rsid w:val="00100C4E"/>
    <w:rsid w:val="001010FF"/>
    <w:rsid w:val="00103BE9"/>
    <w:rsid w:val="00107142"/>
    <w:rsid w:val="00127498"/>
    <w:rsid w:val="00132921"/>
    <w:rsid w:val="001473E2"/>
    <w:rsid w:val="001525EF"/>
    <w:rsid w:val="00164417"/>
    <w:rsid w:val="00164609"/>
    <w:rsid w:val="00165917"/>
    <w:rsid w:val="001723BB"/>
    <w:rsid w:val="001754A9"/>
    <w:rsid w:val="00175E48"/>
    <w:rsid w:val="00182DE0"/>
    <w:rsid w:val="001947DE"/>
    <w:rsid w:val="00197D5C"/>
    <w:rsid w:val="001A1D04"/>
    <w:rsid w:val="001A3ECD"/>
    <w:rsid w:val="001B7DCB"/>
    <w:rsid w:val="001C51F9"/>
    <w:rsid w:val="001C5E56"/>
    <w:rsid w:val="001C7A03"/>
    <w:rsid w:val="001D0131"/>
    <w:rsid w:val="001D3CDC"/>
    <w:rsid w:val="001E684A"/>
    <w:rsid w:val="00206B66"/>
    <w:rsid w:val="0020753F"/>
    <w:rsid w:val="00212144"/>
    <w:rsid w:val="00212453"/>
    <w:rsid w:val="0022478F"/>
    <w:rsid w:val="0022545D"/>
    <w:rsid w:val="0022664B"/>
    <w:rsid w:val="0023352F"/>
    <w:rsid w:val="00256487"/>
    <w:rsid w:val="0025781C"/>
    <w:rsid w:val="00262A3A"/>
    <w:rsid w:val="0026610B"/>
    <w:rsid w:val="00266D38"/>
    <w:rsid w:val="0027776F"/>
    <w:rsid w:val="00280360"/>
    <w:rsid w:val="002808EB"/>
    <w:rsid w:val="00283203"/>
    <w:rsid w:val="002874DD"/>
    <w:rsid w:val="0029641A"/>
    <w:rsid w:val="002971CB"/>
    <w:rsid w:val="002A160B"/>
    <w:rsid w:val="002A6C51"/>
    <w:rsid w:val="002A75FB"/>
    <w:rsid w:val="002B0F15"/>
    <w:rsid w:val="002B7932"/>
    <w:rsid w:val="002D3D78"/>
    <w:rsid w:val="002D4F57"/>
    <w:rsid w:val="002E2658"/>
    <w:rsid w:val="002F1890"/>
    <w:rsid w:val="002F692F"/>
    <w:rsid w:val="00312A71"/>
    <w:rsid w:val="0031408A"/>
    <w:rsid w:val="00323FB4"/>
    <w:rsid w:val="00324702"/>
    <w:rsid w:val="00330A2A"/>
    <w:rsid w:val="00336FFE"/>
    <w:rsid w:val="0034763B"/>
    <w:rsid w:val="003577B6"/>
    <w:rsid w:val="00360597"/>
    <w:rsid w:val="003669B9"/>
    <w:rsid w:val="00377192"/>
    <w:rsid w:val="003832E5"/>
    <w:rsid w:val="003925FA"/>
    <w:rsid w:val="00392EFE"/>
    <w:rsid w:val="00395717"/>
    <w:rsid w:val="003A62E3"/>
    <w:rsid w:val="003A76A3"/>
    <w:rsid w:val="003B5205"/>
    <w:rsid w:val="003C2499"/>
    <w:rsid w:val="003C486B"/>
    <w:rsid w:val="003D635F"/>
    <w:rsid w:val="003E7789"/>
    <w:rsid w:val="00401584"/>
    <w:rsid w:val="004045CC"/>
    <w:rsid w:val="00406649"/>
    <w:rsid w:val="00411AD2"/>
    <w:rsid w:val="00416245"/>
    <w:rsid w:val="0042186A"/>
    <w:rsid w:val="00427355"/>
    <w:rsid w:val="004327F9"/>
    <w:rsid w:val="00432DD3"/>
    <w:rsid w:val="00436801"/>
    <w:rsid w:val="00436EDA"/>
    <w:rsid w:val="004535F1"/>
    <w:rsid w:val="00456BEF"/>
    <w:rsid w:val="0047003E"/>
    <w:rsid w:val="004907EC"/>
    <w:rsid w:val="00497341"/>
    <w:rsid w:val="004B51F0"/>
    <w:rsid w:val="004D0F10"/>
    <w:rsid w:val="004D17E6"/>
    <w:rsid w:val="004D385C"/>
    <w:rsid w:val="004D3B9B"/>
    <w:rsid w:val="004E4F83"/>
    <w:rsid w:val="004F0237"/>
    <w:rsid w:val="004F2A51"/>
    <w:rsid w:val="004F7A86"/>
    <w:rsid w:val="00501D7A"/>
    <w:rsid w:val="005171BA"/>
    <w:rsid w:val="00521AC7"/>
    <w:rsid w:val="0052322A"/>
    <w:rsid w:val="0052371A"/>
    <w:rsid w:val="00523A0E"/>
    <w:rsid w:val="00530ACA"/>
    <w:rsid w:val="005325D8"/>
    <w:rsid w:val="005362F4"/>
    <w:rsid w:val="0053737E"/>
    <w:rsid w:val="00542AE4"/>
    <w:rsid w:val="0055081B"/>
    <w:rsid w:val="00551C1C"/>
    <w:rsid w:val="005541CF"/>
    <w:rsid w:val="005608F1"/>
    <w:rsid w:val="005618A6"/>
    <w:rsid w:val="00565BC0"/>
    <w:rsid w:val="00565D20"/>
    <w:rsid w:val="005743F5"/>
    <w:rsid w:val="00577064"/>
    <w:rsid w:val="00581547"/>
    <w:rsid w:val="005851AF"/>
    <w:rsid w:val="005946ED"/>
    <w:rsid w:val="00595159"/>
    <w:rsid w:val="005A5D42"/>
    <w:rsid w:val="005B33CE"/>
    <w:rsid w:val="005B67AF"/>
    <w:rsid w:val="005C1E06"/>
    <w:rsid w:val="005D348A"/>
    <w:rsid w:val="005E0AB0"/>
    <w:rsid w:val="005F0FA2"/>
    <w:rsid w:val="005F1E62"/>
    <w:rsid w:val="005F1F27"/>
    <w:rsid w:val="0060120D"/>
    <w:rsid w:val="006119A7"/>
    <w:rsid w:val="00615E67"/>
    <w:rsid w:val="00621F58"/>
    <w:rsid w:val="006271BA"/>
    <w:rsid w:val="006314E6"/>
    <w:rsid w:val="00641782"/>
    <w:rsid w:val="00655B12"/>
    <w:rsid w:val="00675A24"/>
    <w:rsid w:val="00685A69"/>
    <w:rsid w:val="006929CF"/>
    <w:rsid w:val="006B7A0F"/>
    <w:rsid w:val="006C053C"/>
    <w:rsid w:val="006D36CA"/>
    <w:rsid w:val="006D7E8F"/>
    <w:rsid w:val="006E2072"/>
    <w:rsid w:val="006F3F2D"/>
    <w:rsid w:val="006F5DCF"/>
    <w:rsid w:val="006F72FB"/>
    <w:rsid w:val="00702C86"/>
    <w:rsid w:val="00702EF1"/>
    <w:rsid w:val="007213D3"/>
    <w:rsid w:val="0072163D"/>
    <w:rsid w:val="00730903"/>
    <w:rsid w:val="00740387"/>
    <w:rsid w:val="007425D0"/>
    <w:rsid w:val="00742608"/>
    <w:rsid w:val="00742732"/>
    <w:rsid w:val="007503ED"/>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C237A"/>
    <w:rsid w:val="007C348B"/>
    <w:rsid w:val="007C7BF5"/>
    <w:rsid w:val="007D4375"/>
    <w:rsid w:val="007E02C2"/>
    <w:rsid w:val="007E2E58"/>
    <w:rsid w:val="008042BF"/>
    <w:rsid w:val="0082442A"/>
    <w:rsid w:val="00830D7D"/>
    <w:rsid w:val="00840296"/>
    <w:rsid w:val="0084501B"/>
    <w:rsid w:val="008463B9"/>
    <w:rsid w:val="00856256"/>
    <w:rsid w:val="008603FB"/>
    <w:rsid w:val="0086534A"/>
    <w:rsid w:val="00865A72"/>
    <w:rsid w:val="00874F11"/>
    <w:rsid w:val="008832B5"/>
    <w:rsid w:val="00886554"/>
    <w:rsid w:val="008963DD"/>
    <w:rsid w:val="008A3D0F"/>
    <w:rsid w:val="008B0953"/>
    <w:rsid w:val="008E112C"/>
    <w:rsid w:val="008E563D"/>
    <w:rsid w:val="008F5219"/>
    <w:rsid w:val="008F7216"/>
    <w:rsid w:val="00904AD3"/>
    <w:rsid w:val="00923879"/>
    <w:rsid w:val="00927622"/>
    <w:rsid w:val="00941E19"/>
    <w:rsid w:val="0094257E"/>
    <w:rsid w:val="00944D06"/>
    <w:rsid w:val="00951B6F"/>
    <w:rsid w:val="00954666"/>
    <w:rsid w:val="009561F0"/>
    <w:rsid w:val="00957AD4"/>
    <w:rsid w:val="00970CC3"/>
    <w:rsid w:val="00974650"/>
    <w:rsid w:val="00974B8C"/>
    <w:rsid w:val="00977CC5"/>
    <w:rsid w:val="009824BC"/>
    <w:rsid w:val="00984D41"/>
    <w:rsid w:val="009855F0"/>
    <w:rsid w:val="00996D72"/>
    <w:rsid w:val="009B17C3"/>
    <w:rsid w:val="009B18C6"/>
    <w:rsid w:val="009B1BF3"/>
    <w:rsid w:val="009B767F"/>
    <w:rsid w:val="009F3955"/>
    <w:rsid w:val="00A021E0"/>
    <w:rsid w:val="00A0225E"/>
    <w:rsid w:val="00A04EFC"/>
    <w:rsid w:val="00A05EC1"/>
    <w:rsid w:val="00A13C92"/>
    <w:rsid w:val="00A14453"/>
    <w:rsid w:val="00A145CE"/>
    <w:rsid w:val="00A14715"/>
    <w:rsid w:val="00A21289"/>
    <w:rsid w:val="00A23BF8"/>
    <w:rsid w:val="00A437EB"/>
    <w:rsid w:val="00A443B6"/>
    <w:rsid w:val="00A50C11"/>
    <w:rsid w:val="00A56B0E"/>
    <w:rsid w:val="00A57762"/>
    <w:rsid w:val="00A64179"/>
    <w:rsid w:val="00A70A0A"/>
    <w:rsid w:val="00A74CA9"/>
    <w:rsid w:val="00A7689B"/>
    <w:rsid w:val="00A77010"/>
    <w:rsid w:val="00A81BFB"/>
    <w:rsid w:val="00A83245"/>
    <w:rsid w:val="00A8555A"/>
    <w:rsid w:val="00A869AD"/>
    <w:rsid w:val="00A913F4"/>
    <w:rsid w:val="00AA346F"/>
    <w:rsid w:val="00AA5AC5"/>
    <w:rsid w:val="00AA6C47"/>
    <w:rsid w:val="00AD26D5"/>
    <w:rsid w:val="00AF48FC"/>
    <w:rsid w:val="00B049C4"/>
    <w:rsid w:val="00B103F0"/>
    <w:rsid w:val="00B267A9"/>
    <w:rsid w:val="00B40D43"/>
    <w:rsid w:val="00B44140"/>
    <w:rsid w:val="00B507F4"/>
    <w:rsid w:val="00B66281"/>
    <w:rsid w:val="00B8504C"/>
    <w:rsid w:val="00B96A7D"/>
    <w:rsid w:val="00BA1662"/>
    <w:rsid w:val="00BC1485"/>
    <w:rsid w:val="00BD3399"/>
    <w:rsid w:val="00BD559F"/>
    <w:rsid w:val="00BE0175"/>
    <w:rsid w:val="00BE21CB"/>
    <w:rsid w:val="00BE22EB"/>
    <w:rsid w:val="00C00C3C"/>
    <w:rsid w:val="00C0544C"/>
    <w:rsid w:val="00C06D27"/>
    <w:rsid w:val="00C1285F"/>
    <w:rsid w:val="00C2230E"/>
    <w:rsid w:val="00C33AE0"/>
    <w:rsid w:val="00C34DB8"/>
    <w:rsid w:val="00C37E22"/>
    <w:rsid w:val="00C405DE"/>
    <w:rsid w:val="00C46DDD"/>
    <w:rsid w:val="00C511B3"/>
    <w:rsid w:val="00C7371F"/>
    <w:rsid w:val="00C747AD"/>
    <w:rsid w:val="00CA1775"/>
    <w:rsid w:val="00CA2321"/>
    <w:rsid w:val="00CA71D9"/>
    <w:rsid w:val="00CB0EE4"/>
    <w:rsid w:val="00CB5C6C"/>
    <w:rsid w:val="00CB6201"/>
    <w:rsid w:val="00CC02E3"/>
    <w:rsid w:val="00CC1684"/>
    <w:rsid w:val="00CC1821"/>
    <w:rsid w:val="00CC62E9"/>
    <w:rsid w:val="00CD034D"/>
    <w:rsid w:val="00CD23B1"/>
    <w:rsid w:val="00CD40D3"/>
    <w:rsid w:val="00CF1E54"/>
    <w:rsid w:val="00CF2ED5"/>
    <w:rsid w:val="00D009B4"/>
    <w:rsid w:val="00D031F6"/>
    <w:rsid w:val="00D1055C"/>
    <w:rsid w:val="00D121B3"/>
    <w:rsid w:val="00D17333"/>
    <w:rsid w:val="00D22454"/>
    <w:rsid w:val="00D27281"/>
    <w:rsid w:val="00D3259F"/>
    <w:rsid w:val="00D405A8"/>
    <w:rsid w:val="00D41C96"/>
    <w:rsid w:val="00D43289"/>
    <w:rsid w:val="00D60093"/>
    <w:rsid w:val="00D60BB6"/>
    <w:rsid w:val="00D63621"/>
    <w:rsid w:val="00D75236"/>
    <w:rsid w:val="00D8370F"/>
    <w:rsid w:val="00D848F4"/>
    <w:rsid w:val="00DB202F"/>
    <w:rsid w:val="00DB6545"/>
    <w:rsid w:val="00DC5090"/>
    <w:rsid w:val="00DD1765"/>
    <w:rsid w:val="00DD17E3"/>
    <w:rsid w:val="00DE2F49"/>
    <w:rsid w:val="00DF1020"/>
    <w:rsid w:val="00DF4383"/>
    <w:rsid w:val="00E12E41"/>
    <w:rsid w:val="00E146AD"/>
    <w:rsid w:val="00E1555C"/>
    <w:rsid w:val="00E234D2"/>
    <w:rsid w:val="00E267A4"/>
    <w:rsid w:val="00E26ABA"/>
    <w:rsid w:val="00E271F3"/>
    <w:rsid w:val="00E33B4A"/>
    <w:rsid w:val="00E3602A"/>
    <w:rsid w:val="00E55F08"/>
    <w:rsid w:val="00E56008"/>
    <w:rsid w:val="00E6487D"/>
    <w:rsid w:val="00E8242C"/>
    <w:rsid w:val="00E84A86"/>
    <w:rsid w:val="00E8528B"/>
    <w:rsid w:val="00E9151C"/>
    <w:rsid w:val="00E9499A"/>
    <w:rsid w:val="00EA1996"/>
    <w:rsid w:val="00EA42F5"/>
    <w:rsid w:val="00EB51FE"/>
    <w:rsid w:val="00EC7281"/>
    <w:rsid w:val="00ED1B2B"/>
    <w:rsid w:val="00ED2F97"/>
    <w:rsid w:val="00EF7CE8"/>
    <w:rsid w:val="00F02449"/>
    <w:rsid w:val="00F03E1D"/>
    <w:rsid w:val="00F122C7"/>
    <w:rsid w:val="00F21D3D"/>
    <w:rsid w:val="00F23338"/>
    <w:rsid w:val="00F318D2"/>
    <w:rsid w:val="00F40DA7"/>
    <w:rsid w:val="00F41EAD"/>
    <w:rsid w:val="00F76731"/>
    <w:rsid w:val="00F76E75"/>
    <w:rsid w:val="00F80E82"/>
    <w:rsid w:val="00F93273"/>
    <w:rsid w:val="00F96CB4"/>
    <w:rsid w:val="00FC1565"/>
    <w:rsid w:val="00FD35CA"/>
    <w:rsid w:val="00FD7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Subtitle">
    <w:name w:val="Subtitle"/>
    <w:basedOn w:val="Normal"/>
    <w:next w:val="Normal"/>
    <w:link w:val="SubtitleChar"/>
    <w:qFormat/>
    <w:rsid w:val="00970CC3"/>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970CC3"/>
    <w:rPr>
      <w:rFonts w:ascii="Cambria" w:eastAsia="Times New Roman" w:hAnsi="Cambria"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1988-971A-419C-91F7-0F1E61558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25</Pages>
  <Words>9510</Words>
  <Characters>54208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196</cp:revision>
  <cp:lastPrinted>2014-10-13T06:08:00Z</cp:lastPrinted>
  <dcterms:created xsi:type="dcterms:W3CDTF">2014-03-19T12:47:00Z</dcterms:created>
  <dcterms:modified xsi:type="dcterms:W3CDTF">2014-12-12T09:57:00Z</dcterms:modified>
</cp:coreProperties>
</file>